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8B" w:rsidRDefault="00A8558B" w:rsidP="00734EAA">
      <w:pPr>
        <w:spacing w:after="0"/>
        <w:jc w:val="center"/>
        <w:rPr>
          <w:rFonts w:ascii="Freestyle Script" w:hAnsi="Freestyle Script"/>
          <w:b/>
          <w:color w:val="000000"/>
          <w:sz w:val="48"/>
          <w:szCs w:val="48"/>
        </w:rPr>
      </w:pPr>
      <w:r w:rsidRPr="00253CFB">
        <w:rPr>
          <w:rFonts w:ascii="Freestyle Script" w:hAnsi="Freestyle Script"/>
          <w:b/>
          <w:color w:val="000000"/>
          <w:sz w:val="48"/>
          <w:szCs w:val="48"/>
        </w:rPr>
        <w:t>The House on the Precipices Overlooking the Town of Leon</w:t>
      </w:r>
    </w:p>
    <w:p w:rsidR="00734EAA" w:rsidRPr="00253CFB" w:rsidRDefault="00734EAA" w:rsidP="00734EAA">
      <w:pPr>
        <w:jc w:val="center"/>
        <w:rPr>
          <w:rFonts w:ascii="Freestyle Script" w:hAnsi="Freestyle Script"/>
          <w:b/>
          <w:color w:val="000000"/>
          <w:sz w:val="48"/>
          <w:szCs w:val="48"/>
        </w:rPr>
      </w:pPr>
      <w:r>
        <w:rPr>
          <w:rFonts w:ascii="Freestyle Script" w:hAnsi="Freestyle Script"/>
          <w:b/>
          <w:color w:val="000000"/>
          <w:sz w:val="48"/>
          <w:szCs w:val="48"/>
        </w:rPr>
        <w:t>And stories my mother told me</w:t>
      </w:r>
    </w:p>
    <w:p w:rsidR="00F81B9A" w:rsidRPr="00A8558B" w:rsidRDefault="00A8558B" w:rsidP="00A8558B">
      <w:pPr>
        <w:ind w:firstLine="720"/>
        <w:jc w:val="both"/>
        <w:rPr>
          <w:rFonts w:ascii="Times New Roman" w:hAnsi="Times New Roman" w:cs="Times New Roman"/>
          <w:color w:val="000000"/>
          <w:sz w:val="24"/>
        </w:rPr>
      </w:pPr>
      <w:r w:rsidRPr="00A8558B">
        <w:rPr>
          <w:rFonts w:ascii="Times New Roman" w:hAnsi="Times New Roman" w:cs="Times New Roman"/>
          <w:color w:val="000000"/>
          <w:sz w:val="24"/>
          <w:szCs w:val="24"/>
        </w:rPr>
        <w:t xml:space="preserve">Mom and I </w:t>
      </w:r>
      <w:r>
        <w:rPr>
          <w:rFonts w:ascii="Times New Roman" w:hAnsi="Times New Roman" w:cs="Times New Roman"/>
          <w:color w:val="000000"/>
          <w:sz w:val="24"/>
          <w:szCs w:val="24"/>
        </w:rPr>
        <w:t>like</w:t>
      </w:r>
      <w:r w:rsidR="00734EAA">
        <w:rPr>
          <w:rFonts w:ascii="Times New Roman" w:hAnsi="Times New Roman" w:cs="Times New Roman"/>
          <w:color w:val="000000"/>
          <w:sz w:val="24"/>
          <w:szCs w:val="24"/>
        </w:rPr>
        <w:t>d</w:t>
      </w:r>
      <w:r>
        <w:rPr>
          <w:rFonts w:ascii="Times New Roman" w:hAnsi="Times New Roman" w:cs="Times New Roman"/>
          <w:color w:val="000000"/>
          <w:sz w:val="24"/>
          <w:szCs w:val="24"/>
        </w:rPr>
        <w:t xml:space="preserve"> to go</w:t>
      </w:r>
      <w:r w:rsidRPr="00A8558B">
        <w:rPr>
          <w:rFonts w:ascii="Times New Roman" w:hAnsi="Times New Roman" w:cs="Times New Roman"/>
          <w:color w:val="000000"/>
          <w:sz w:val="24"/>
          <w:szCs w:val="24"/>
        </w:rPr>
        <w:t xml:space="preserve"> on “ramble</w:t>
      </w:r>
      <w:r>
        <w:rPr>
          <w:rFonts w:ascii="Times New Roman" w:hAnsi="Times New Roman" w:cs="Times New Roman"/>
          <w:color w:val="000000"/>
          <w:sz w:val="24"/>
          <w:szCs w:val="24"/>
        </w:rPr>
        <w:t>s</w:t>
      </w:r>
      <w:r w:rsidR="004239AB">
        <w:rPr>
          <w:rFonts w:ascii="Times New Roman" w:hAnsi="Times New Roman" w:cs="Times New Roman"/>
          <w:color w:val="000000"/>
          <w:sz w:val="24"/>
          <w:szCs w:val="24"/>
        </w:rPr>
        <w:t>.</w:t>
      </w:r>
      <w:r w:rsidRPr="00A8558B">
        <w:rPr>
          <w:rFonts w:ascii="Times New Roman" w:hAnsi="Times New Roman" w:cs="Times New Roman"/>
          <w:color w:val="000000"/>
          <w:sz w:val="24"/>
          <w:szCs w:val="24"/>
        </w:rPr>
        <w:t xml:space="preserve">” </w:t>
      </w:r>
      <w:r w:rsidR="004239AB">
        <w:rPr>
          <w:rFonts w:ascii="Times New Roman" w:hAnsi="Times New Roman" w:cs="Times New Roman"/>
          <w:color w:val="000000"/>
          <w:sz w:val="24"/>
          <w:szCs w:val="24"/>
        </w:rPr>
        <w:t xml:space="preserve"> W</w:t>
      </w:r>
      <w:r w:rsidRPr="00A8558B">
        <w:rPr>
          <w:rFonts w:ascii="Times New Roman" w:hAnsi="Times New Roman" w:cs="Times New Roman"/>
          <w:color w:val="000000"/>
          <w:sz w:val="24"/>
          <w:szCs w:val="24"/>
        </w:rPr>
        <w:t>e ramble</w:t>
      </w:r>
      <w:r w:rsidR="004239AB">
        <w:rPr>
          <w:rFonts w:ascii="Times New Roman" w:hAnsi="Times New Roman" w:cs="Times New Roman"/>
          <w:color w:val="000000"/>
          <w:sz w:val="24"/>
          <w:szCs w:val="24"/>
        </w:rPr>
        <w:t>d</w:t>
      </w:r>
      <w:r w:rsidRPr="00A8558B">
        <w:rPr>
          <w:rFonts w:ascii="Times New Roman" w:hAnsi="Times New Roman" w:cs="Times New Roman"/>
          <w:color w:val="000000"/>
          <w:sz w:val="24"/>
          <w:szCs w:val="24"/>
        </w:rPr>
        <w:t xml:space="preserve"> down a road </w:t>
      </w:r>
      <w:r w:rsidR="004239AB">
        <w:rPr>
          <w:rFonts w:ascii="Times New Roman" w:hAnsi="Times New Roman" w:cs="Times New Roman"/>
          <w:color w:val="000000"/>
          <w:sz w:val="24"/>
          <w:szCs w:val="24"/>
        </w:rPr>
        <w:t xml:space="preserve">seeking </w:t>
      </w:r>
      <w:r w:rsidRPr="00A8558B">
        <w:rPr>
          <w:rFonts w:ascii="Times New Roman" w:hAnsi="Times New Roman" w:cs="Times New Roman"/>
          <w:color w:val="000000"/>
          <w:sz w:val="24"/>
          <w:szCs w:val="24"/>
        </w:rPr>
        <w:t xml:space="preserve">an adventure.  </w:t>
      </w:r>
      <w:r>
        <w:rPr>
          <w:rFonts w:ascii="Times New Roman" w:hAnsi="Times New Roman" w:cs="Times New Roman"/>
          <w:color w:val="000000"/>
          <w:sz w:val="24"/>
          <w:szCs w:val="24"/>
        </w:rPr>
        <w:t>A</w:t>
      </w:r>
      <w:r w:rsidRPr="00A8558B">
        <w:rPr>
          <w:rFonts w:ascii="Times New Roman" w:hAnsi="Times New Roman" w:cs="Times New Roman"/>
          <w:color w:val="000000"/>
          <w:sz w:val="24"/>
          <w:szCs w:val="24"/>
        </w:rPr>
        <w:t xml:space="preserve">long </w:t>
      </w:r>
      <w:r>
        <w:rPr>
          <w:rFonts w:ascii="Times New Roman" w:hAnsi="Times New Roman" w:cs="Times New Roman"/>
          <w:color w:val="000000"/>
          <w:sz w:val="24"/>
          <w:szCs w:val="24"/>
        </w:rPr>
        <w:t xml:space="preserve">some of </w:t>
      </w:r>
      <w:r w:rsidRPr="00A8558B">
        <w:rPr>
          <w:rFonts w:ascii="Times New Roman" w:hAnsi="Times New Roman" w:cs="Times New Roman"/>
          <w:color w:val="000000"/>
          <w:sz w:val="24"/>
          <w:szCs w:val="24"/>
        </w:rPr>
        <w:t>our ramble</w:t>
      </w:r>
      <w:r>
        <w:rPr>
          <w:rFonts w:ascii="Times New Roman" w:hAnsi="Times New Roman" w:cs="Times New Roman"/>
          <w:color w:val="000000"/>
          <w:sz w:val="24"/>
          <w:szCs w:val="24"/>
        </w:rPr>
        <w:t>s</w:t>
      </w:r>
      <w:r w:rsidRPr="00A8558B">
        <w:rPr>
          <w:rFonts w:ascii="Times New Roman" w:hAnsi="Times New Roman" w:cs="Times New Roman"/>
          <w:color w:val="000000"/>
          <w:sz w:val="24"/>
          <w:szCs w:val="24"/>
        </w:rPr>
        <w:t xml:space="preserve"> we recorded her stories.</w:t>
      </w:r>
      <w:r>
        <w:rPr>
          <w:rFonts w:ascii="Times New Roman" w:hAnsi="Times New Roman" w:cs="Times New Roman"/>
          <w:color w:val="000000"/>
          <w:sz w:val="24"/>
          <w:szCs w:val="24"/>
        </w:rPr>
        <w:t xml:space="preserve">  The following pages are an introduction to my mother and a few of her stories.</w:t>
      </w:r>
    </w:p>
    <w:p w:rsidR="00BC4EAA" w:rsidRPr="00BC4EAA" w:rsidRDefault="00BC4EAA" w:rsidP="00F81B9A">
      <w:pPr>
        <w:ind w:firstLine="720"/>
        <w:jc w:val="both"/>
        <w:rPr>
          <w:rFonts w:ascii="Times New Roman" w:hAnsi="Times New Roman" w:cs="Times New Roman"/>
          <w:color w:val="000000"/>
          <w:sz w:val="24"/>
        </w:rPr>
      </w:pPr>
      <w:r w:rsidRPr="00BC4EAA">
        <w:rPr>
          <w:rFonts w:ascii="Times New Roman" w:hAnsi="Times New Roman" w:cs="Times New Roman"/>
          <w:color w:val="000000"/>
          <w:sz w:val="24"/>
        </w:rPr>
        <w:t xml:space="preserve">Contrary to what mom told her grandchildren, when they asked, “Did they have ‘that’ when you went to </w:t>
      </w:r>
      <w:r w:rsidR="00C266EB">
        <w:rPr>
          <w:rFonts w:ascii="Times New Roman" w:hAnsi="Times New Roman" w:cs="Times New Roman"/>
          <w:color w:val="000000"/>
          <w:sz w:val="24"/>
        </w:rPr>
        <w:t>school?” s</w:t>
      </w:r>
      <w:r w:rsidRPr="00BC4EAA">
        <w:rPr>
          <w:rFonts w:ascii="Times New Roman" w:hAnsi="Times New Roman" w:cs="Times New Roman"/>
          <w:color w:val="000000"/>
          <w:sz w:val="24"/>
        </w:rPr>
        <w:t xml:space="preserve">he really didn’t go to school with George Washington, but she was </w:t>
      </w:r>
      <w:r w:rsidR="00A30A67">
        <w:rPr>
          <w:rFonts w:ascii="Times New Roman" w:hAnsi="Times New Roman" w:cs="Times New Roman"/>
          <w:color w:val="000000"/>
          <w:sz w:val="24"/>
        </w:rPr>
        <w:t xml:space="preserve">almost </w:t>
      </w:r>
      <w:r w:rsidRPr="00BC4EAA">
        <w:rPr>
          <w:rFonts w:ascii="Times New Roman" w:hAnsi="Times New Roman" w:cs="Times New Roman"/>
          <w:color w:val="000000"/>
          <w:sz w:val="24"/>
        </w:rPr>
        <w:t xml:space="preserve">related to him through a distant cousin, Meriwether Lewis.  On these pages are histories and stories spanning over twelve generations of </w:t>
      </w:r>
      <w:r w:rsidR="00734EAA">
        <w:rPr>
          <w:rFonts w:ascii="Times New Roman" w:hAnsi="Times New Roman" w:cs="Times New Roman"/>
          <w:color w:val="000000"/>
          <w:sz w:val="24"/>
        </w:rPr>
        <w:t xml:space="preserve">our branch of </w:t>
      </w:r>
      <w:r w:rsidRPr="00BC4EAA">
        <w:rPr>
          <w:rFonts w:ascii="Times New Roman" w:hAnsi="Times New Roman" w:cs="Times New Roman"/>
          <w:color w:val="000000"/>
          <w:sz w:val="24"/>
        </w:rPr>
        <w:t>the Lewis family, beginning with William Lewis, b. 1625.  But</w:t>
      </w:r>
      <w:r w:rsidR="00734EAA">
        <w:rPr>
          <w:rFonts w:ascii="Times New Roman" w:hAnsi="Times New Roman" w:cs="Times New Roman"/>
          <w:color w:val="000000"/>
          <w:sz w:val="24"/>
        </w:rPr>
        <w:t>,</w:t>
      </w:r>
      <w:r w:rsidRPr="00BC4EAA">
        <w:rPr>
          <w:rFonts w:ascii="Times New Roman" w:hAnsi="Times New Roman" w:cs="Times New Roman"/>
          <w:color w:val="000000"/>
          <w:sz w:val="24"/>
        </w:rPr>
        <w:t xml:space="preserve"> for me, the Lewis histories and stories began with my mother. </w:t>
      </w:r>
    </w:p>
    <w:p w:rsidR="00BC4EAA" w:rsidRDefault="00BC4EAA" w:rsidP="00BC4EAA">
      <w:pPr>
        <w:jc w:val="both"/>
        <w:rPr>
          <w:rFonts w:ascii="Times New Roman" w:hAnsi="Times New Roman" w:cs="Times New Roman"/>
          <w:color w:val="000000"/>
          <w:sz w:val="24"/>
        </w:rPr>
      </w:pPr>
      <w:r w:rsidRPr="00BC4EAA">
        <w:rPr>
          <w:rFonts w:ascii="Times New Roman" w:hAnsi="Times New Roman" w:cs="Times New Roman"/>
          <w:color w:val="000000"/>
          <w:sz w:val="24"/>
        </w:rPr>
        <w:tab/>
      </w:r>
      <w:r w:rsidRPr="00BC4EAA">
        <w:rPr>
          <w:rFonts w:ascii="Times New Roman" w:hAnsi="Times New Roman" w:cs="Times New Roman"/>
          <w:sz w:val="24"/>
        </w:rPr>
        <w:t>I had set out to find the Meriwether Lewis connection for my mother.  Much like Meriwether on his exploration of the northwest, my travels to find my mother’s family connection to Meriwether Lewis has been an adventure of climbing hills and sometimes hitting “rocks,” but always continuing to dig deeper.</w:t>
      </w:r>
      <w:r w:rsidRPr="00BC4EAA">
        <w:rPr>
          <w:rFonts w:ascii="Times New Roman" w:hAnsi="Times New Roman" w:cs="Times New Roman"/>
        </w:rPr>
        <w:t xml:space="preserve">  </w:t>
      </w:r>
      <w:r w:rsidRPr="00BC4EAA">
        <w:rPr>
          <w:rFonts w:ascii="Times New Roman" w:hAnsi="Times New Roman" w:cs="Times New Roman"/>
          <w:color w:val="000000"/>
          <w:sz w:val="24"/>
        </w:rPr>
        <w:t xml:space="preserve">As I journeyed through the early Lewis’ histories, I found wonderful stories of how so many of them helped to settle and build this great country of ours.  However, the most unique Lewis discovery I made along the way, was my mother.  I’ve heard stories many times of her childhood and many times I asked to hear them again and again.  It wasn’t until I was putting these pages together that I came to know her better.  </w:t>
      </w:r>
    </w:p>
    <w:p w:rsidR="00734EAA" w:rsidRDefault="00253CFB" w:rsidP="00734EAA">
      <w:pPr>
        <w:ind w:firstLine="720"/>
        <w:jc w:val="both"/>
        <w:rPr>
          <w:rFonts w:ascii="Times New Roman" w:hAnsi="Times New Roman" w:cs="Times New Roman"/>
          <w:color w:val="000000"/>
          <w:sz w:val="24"/>
        </w:rPr>
      </w:pPr>
      <w:r>
        <w:rPr>
          <w:rFonts w:ascii="Edwardian Script ITC" w:hAnsi="Edwardian Script ITC"/>
          <w:noProof/>
          <w:color w:val="000000"/>
          <w:sz w:val="36"/>
        </w:rPr>
        <w:drawing>
          <wp:anchor distT="0" distB="0" distL="114300" distR="114300" simplePos="0" relativeHeight="251679744" behindDoc="0" locked="0" layoutInCell="1" allowOverlap="1">
            <wp:simplePos x="0" y="0"/>
            <wp:positionH relativeFrom="column">
              <wp:posOffset>4528185</wp:posOffset>
            </wp:positionH>
            <wp:positionV relativeFrom="paragraph">
              <wp:posOffset>906145</wp:posOffset>
            </wp:positionV>
            <wp:extent cx="1471930" cy="2257425"/>
            <wp:effectExtent l="19050" t="0" r="0" b="0"/>
            <wp:wrapSquare wrapText="bothSides"/>
            <wp:docPr id="20" name="Picture 20" descr="Nadine Lewis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dine Lewis0001"/>
                    <pic:cNvPicPr>
                      <a:picLocks noChangeAspect="1" noChangeArrowheads="1"/>
                    </pic:cNvPicPr>
                  </pic:nvPicPr>
                  <pic:blipFill>
                    <a:blip r:embed="rId5" cstate="print"/>
                    <a:srcRect/>
                    <a:stretch>
                      <a:fillRect/>
                    </a:stretch>
                  </pic:blipFill>
                  <pic:spPr bwMode="auto">
                    <a:xfrm>
                      <a:off x="0" y="0"/>
                      <a:ext cx="1471930" cy="2257425"/>
                    </a:xfrm>
                    <a:prstGeom prst="rect">
                      <a:avLst/>
                    </a:prstGeom>
                    <a:noFill/>
                    <a:ln w="9525">
                      <a:noFill/>
                      <a:miter lim="800000"/>
                      <a:headEnd/>
                      <a:tailEnd/>
                    </a:ln>
                    <a:effectLst/>
                  </pic:spPr>
                </pic:pic>
              </a:graphicData>
            </a:graphic>
          </wp:anchor>
        </w:drawing>
      </w:r>
      <w:r w:rsidR="00BC4EAA">
        <w:rPr>
          <w:rFonts w:ascii="Edwardian Script ITC" w:hAnsi="Edwardian Script ITC"/>
          <w:color w:val="000000"/>
          <w:sz w:val="36"/>
        </w:rPr>
        <w:t>Once upon a time</w:t>
      </w:r>
      <w:r w:rsidR="00BC4EAA">
        <w:rPr>
          <w:color w:val="000000"/>
          <w:sz w:val="36"/>
        </w:rPr>
        <w:t xml:space="preserve"> . . .</w:t>
      </w:r>
      <w:r w:rsidR="00BC4EAA">
        <w:rPr>
          <w:color w:val="000000"/>
          <w:sz w:val="24"/>
        </w:rPr>
        <w:t xml:space="preserve"> </w:t>
      </w:r>
      <w:r w:rsidR="00BC4EAA" w:rsidRPr="00BC4EAA">
        <w:rPr>
          <w:rFonts w:ascii="Times New Roman" w:hAnsi="Times New Roman" w:cs="Times New Roman"/>
          <w:color w:val="000000"/>
          <w:sz w:val="24"/>
        </w:rPr>
        <w:t xml:space="preserve">Mom was a little girl.  In the early spring months you could see her running through fields of daisies gathering up armloads of the white blooms as she ran along Carter County hills.  Mom grew into a beautiful young teenager who attended and graduated from Christian Normal Institute, now Kentucky Christian </w:t>
      </w:r>
      <w:r w:rsidR="00C266EB">
        <w:rPr>
          <w:rFonts w:ascii="Times New Roman" w:hAnsi="Times New Roman" w:cs="Times New Roman"/>
          <w:color w:val="000000"/>
          <w:sz w:val="24"/>
        </w:rPr>
        <w:t>University</w:t>
      </w:r>
      <w:r w:rsidR="00BC4EAA" w:rsidRPr="00BC4EAA">
        <w:rPr>
          <w:rFonts w:ascii="Times New Roman" w:hAnsi="Times New Roman" w:cs="Times New Roman"/>
          <w:color w:val="000000"/>
          <w:sz w:val="24"/>
        </w:rPr>
        <w:t>.  One evening during her teen years, mom and some of her classmates drove to Louisville to unofficially tour around inside Church Hill Downs.  On some of the pages that follow you’ll enjoy a commencement speech written in a parody of her fellow high school classmates.  Mom was born Dortha Nadene Lewis.  My grandmother named her for two of her best friends, Nada and Dene.  The Nadene spelling Mom later changed to “</w:t>
      </w:r>
      <w:r w:rsidR="00BC4EAA" w:rsidRPr="00BC4EAA">
        <w:rPr>
          <w:rFonts w:ascii="Times New Roman" w:hAnsi="Times New Roman" w:cs="Times New Roman"/>
          <w:i/>
          <w:iCs/>
          <w:color w:val="000000"/>
          <w:sz w:val="24"/>
        </w:rPr>
        <w:t>Nadine”</w:t>
      </w:r>
      <w:r w:rsidR="00BC4EAA" w:rsidRPr="00BC4EAA">
        <w:rPr>
          <w:rFonts w:ascii="Times New Roman" w:hAnsi="Times New Roman" w:cs="Times New Roman"/>
          <w:color w:val="000000"/>
          <w:sz w:val="24"/>
        </w:rPr>
        <w:t xml:space="preserve"> because that’s the way a famous clothing designer spelled hers; how typical of a teenager!  I’m not sure when Dortha became Dorothy.  As you explore these pages, I hope you too will get to know the happy and vibrant young girl and teenager who later, blessed my brothers and sister, and her grandchildren as our mom and grandmother</w:t>
      </w:r>
      <w:r w:rsidR="00734EAA">
        <w:rPr>
          <w:rFonts w:ascii="Times New Roman" w:hAnsi="Times New Roman" w:cs="Times New Roman"/>
          <w:color w:val="000000"/>
          <w:sz w:val="24"/>
        </w:rPr>
        <w:t xml:space="preserve">.  </w:t>
      </w:r>
    </w:p>
    <w:p w:rsidR="00BC4EAA" w:rsidRPr="00BC4EAA" w:rsidRDefault="00BC4EAA" w:rsidP="00734EAA">
      <w:pPr>
        <w:ind w:firstLine="720"/>
        <w:jc w:val="both"/>
        <w:rPr>
          <w:rFonts w:ascii="Times New Roman" w:hAnsi="Times New Roman" w:cs="Times New Roman"/>
          <w:color w:val="000000"/>
          <w:sz w:val="24"/>
        </w:rPr>
      </w:pPr>
      <w:r w:rsidRPr="00BC4EAA">
        <w:rPr>
          <w:rFonts w:ascii="Times New Roman" w:hAnsi="Times New Roman" w:cs="Times New Roman"/>
          <w:color w:val="000000"/>
          <w:sz w:val="24"/>
        </w:rPr>
        <w:tab/>
        <w:t xml:space="preserve">I invite you to meet my Mom.  </w:t>
      </w:r>
    </w:p>
    <w:p w:rsidR="00F81B9A" w:rsidRPr="00F64B38" w:rsidRDefault="00253CFB" w:rsidP="00F81B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428625</wp:posOffset>
            </wp:positionH>
            <wp:positionV relativeFrom="paragraph">
              <wp:posOffset>314325</wp:posOffset>
            </wp:positionV>
            <wp:extent cx="5312410" cy="3408680"/>
            <wp:effectExtent l="19050" t="0" r="2540" b="0"/>
            <wp:wrapTight wrapText="bothSides">
              <wp:wrapPolygon edited="0">
                <wp:start x="-77" y="0"/>
                <wp:lineTo x="-77" y="21487"/>
                <wp:lineTo x="21610" y="21487"/>
                <wp:lineTo x="21610" y="0"/>
                <wp:lineTo x="-77" y="0"/>
              </wp:wrapPolygon>
            </wp:wrapTight>
            <wp:docPr id="4" name="Picture 4" descr="http://www.rootsweb.com/~kycarter/photos/place/leon_ky_1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otsweb.com/~kycarter/photos/place/leon_ky_1910.jpg"/>
                    <pic:cNvPicPr>
                      <a:picLocks noChangeAspect="1" noChangeArrowheads="1"/>
                    </pic:cNvPicPr>
                  </pic:nvPicPr>
                  <pic:blipFill>
                    <a:blip r:embed="rId6" r:link="rId7"/>
                    <a:srcRect/>
                    <a:stretch>
                      <a:fillRect/>
                    </a:stretch>
                  </pic:blipFill>
                  <pic:spPr bwMode="auto">
                    <a:xfrm>
                      <a:off x="0" y="0"/>
                      <a:ext cx="5312410" cy="3408680"/>
                    </a:xfrm>
                    <a:prstGeom prst="rect">
                      <a:avLst/>
                    </a:prstGeom>
                    <a:noFill/>
                    <a:ln w="9525">
                      <a:noFill/>
                      <a:miter lim="800000"/>
                      <a:headEnd/>
                      <a:tailEnd/>
                    </a:ln>
                  </pic:spPr>
                </pic:pic>
              </a:graphicData>
            </a:graphic>
          </wp:anchor>
        </w:drawing>
      </w:r>
      <w:r w:rsidR="00C266EB">
        <w:rPr>
          <w:rFonts w:ascii="Times New Roman" w:eastAsia="Times New Roman" w:hAnsi="Times New Roman" w:cs="Times New Roman"/>
          <w:sz w:val="24"/>
          <w:szCs w:val="24"/>
        </w:rPr>
        <w:t>The town of Leon, KY, about 1918</w:t>
      </w:r>
    </w:p>
    <w:p w:rsidR="00297B9F" w:rsidRDefault="00297B9F" w:rsidP="00F64B38">
      <w:pPr>
        <w:spacing w:after="0" w:line="240" w:lineRule="auto"/>
        <w:jc w:val="both"/>
        <w:rPr>
          <w:rFonts w:ascii="Times New Roman" w:eastAsia="Times New Roman" w:hAnsi="Times New Roman" w:cs="Times New Roman"/>
          <w:color w:val="000000"/>
          <w:sz w:val="24"/>
          <w:szCs w:val="24"/>
        </w:rPr>
      </w:pPr>
    </w:p>
    <w:p w:rsidR="00F64B38" w:rsidRPr="00F64B38" w:rsidRDefault="00F64B38" w:rsidP="00F64B38">
      <w:pPr>
        <w:spacing w:after="0" w:line="240" w:lineRule="auto"/>
        <w:jc w:val="both"/>
        <w:rPr>
          <w:rFonts w:ascii="Times New Roman" w:eastAsia="Times New Roman" w:hAnsi="Times New Roman" w:cs="Times New Roman"/>
          <w:color w:val="000000"/>
          <w:sz w:val="24"/>
          <w:szCs w:val="24"/>
        </w:rPr>
      </w:pPr>
    </w:p>
    <w:p w:rsidR="00F81B9A" w:rsidRDefault="00F81B9A" w:rsidP="00297B9F">
      <w:pPr>
        <w:spacing w:after="0" w:line="240" w:lineRule="auto"/>
        <w:jc w:val="both"/>
        <w:rPr>
          <w:rFonts w:ascii="Times New Roman" w:eastAsia="Times New Roman" w:hAnsi="Times New Roman" w:cs="Times New Roman"/>
          <w:color w:val="000000"/>
          <w:sz w:val="24"/>
          <w:szCs w:val="24"/>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C266EB" w:rsidRDefault="00C266EB" w:rsidP="00C266EB">
      <w:pPr>
        <w:spacing w:after="0" w:line="240" w:lineRule="auto"/>
        <w:jc w:val="both"/>
        <w:rPr>
          <w:rFonts w:ascii="Times New Roman" w:eastAsia="Times New Roman" w:hAnsi="Times New Roman" w:cs="Times New Roman"/>
          <w:color w:val="000000"/>
          <w:sz w:val="24"/>
          <w:szCs w:val="24"/>
          <w:u w:val="single"/>
        </w:rPr>
      </w:pPr>
    </w:p>
    <w:p w:rsidR="001B378B" w:rsidRDefault="001B378B" w:rsidP="00C266EB">
      <w:pPr>
        <w:spacing w:after="0" w:line="240" w:lineRule="auto"/>
        <w:jc w:val="both"/>
        <w:rPr>
          <w:rFonts w:ascii="Times New Roman" w:eastAsia="Times New Roman" w:hAnsi="Times New Roman" w:cs="Times New Roman"/>
          <w:color w:val="000000"/>
          <w:sz w:val="24"/>
          <w:szCs w:val="24"/>
          <w:u w:val="single"/>
        </w:rPr>
      </w:pPr>
    </w:p>
    <w:p w:rsidR="00C266EB" w:rsidRPr="00F64B38" w:rsidRDefault="00C266EB" w:rsidP="00C266EB">
      <w:pP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Mom describes Leon</w:t>
      </w:r>
      <w:r w:rsidRPr="00F64B38">
        <w:rPr>
          <w:rFonts w:ascii="Times New Roman" w:eastAsia="Times New Roman" w:hAnsi="Times New Roman" w:cs="Times New Roman"/>
          <w:color w:val="000000"/>
          <w:sz w:val="24"/>
          <w:szCs w:val="24"/>
          <w:u w:val="single"/>
        </w:rPr>
        <w:t>:</w:t>
      </w:r>
    </w:p>
    <w:p w:rsidR="00C266EB" w:rsidRDefault="00C266EB" w:rsidP="00297B9F">
      <w:pPr>
        <w:spacing w:after="0" w:line="240" w:lineRule="auto"/>
        <w:jc w:val="both"/>
        <w:rPr>
          <w:rFonts w:ascii="Times New Roman" w:eastAsia="Times New Roman" w:hAnsi="Times New Roman" w:cs="Times New Roman"/>
          <w:color w:val="000000"/>
          <w:sz w:val="24"/>
          <w:szCs w:val="24"/>
        </w:rPr>
      </w:pPr>
    </w:p>
    <w:p w:rsidR="00087459" w:rsidRDefault="00EA01F4" w:rsidP="00C266EB">
      <w:pPr>
        <w:spacing w:after="0" w:line="240" w:lineRule="auto"/>
        <w:jc w:val="both"/>
        <w:rPr>
          <w:rFonts w:ascii="Times New Roman" w:eastAsia="Times New Roman" w:hAnsi="Times New Roman" w:cs="Times New Roman"/>
          <w:color w:val="000000"/>
          <w:sz w:val="24"/>
          <w:szCs w:val="24"/>
        </w:rPr>
      </w:pPr>
      <w:r w:rsidRPr="00EA01F4">
        <w:rPr>
          <w:noProof/>
          <w:sz w:val="24"/>
          <w:szCs w:val="24"/>
        </w:rPr>
        <w:pict>
          <v:rect id="_x0000_s1036" style="position:absolute;left:0;text-align:left;margin-left:-12.65pt;margin-top:5pt;width:205.4pt;height:147pt;z-index:251672576;mso-wrap-distance-left:2.88pt;mso-wrap-distance-top:2.88pt;mso-wrap-distance-right:2.88pt;mso-wrap-distance-bottom:2.88pt" o:preferrelative="t" filled="f" stroked="f" insetpen="t" o:cliptowrap="t">
            <v:imagedata r:id="rId8" o:title=""/>
            <v:shadow color="#ccc"/>
            <v:path o:extrusionok="f"/>
            <o:lock v:ext="edit" aspectratio="t"/>
            <w10:wrap type="square"/>
          </v:rect>
        </w:pict>
      </w:r>
      <w:r w:rsidR="00F64B38" w:rsidRPr="00F64B38">
        <w:rPr>
          <w:rFonts w:ascii="Times New Roman" w:eastAsia="Times New Roman" w:hAnsi="Times New Roman" w:cs="Times New Roman"/>
          <w:color w:val="000000"/>
          <w:sz w:val="24"/>
          <w:szCs w:val="24"/>
        </w:rPr>
        <w:t>The water tank was just a little below our house.  The road went along in front of our house, of course, down the hill, we were up on the hill.  You went down the steps and there went the road along there</w:t>
      </w:r>
      <w:r w:rsidR="00C266EB">
        <w:rPr>
          <w:rFonts w:ascii="Times New Roman" w:eastAsia="Times New Roman" w:hAnsi="Times New Roman" w:cs="Times New Roman"/>
          <w:color w:val="000000"/>
          <w:sz w:val="24"/>
          <w:szCs w:val="24"/>
        </w:rPr>
        <w:t>.  It</w:t>
      </w:r>
      <w:r w:rsidR="00F64B38" w:rsidRPr="00F64B38">
        <w:rPr>
          <w:rFonts w:ascii="Times New Roman" w:eastAsia="Times New Roman" w:hAnsi="Times New Roman" w:cs="Times New Roman"/>
          <w:color w:val="000000"/>
          <w:sz w:val="24"/>
          <w:szCs w:val="24"/>
        </w:rPr>
        <w:t xml:space="preserve"> was the same road that went out in front of the store and was going on a plummet.  It went down there along below our house, right in front of our house and the railroad run right along that real close and down just a little way</w:t>
      </w:r>
      <w:r w:rsidR="00734EAA">
        <w:rPr>
          <w:rFonts w:ascii="Times New Roman" w:eastAsia="Times New Roman" w:hAnsi="Times New Roman" w:cs="Times New Roman"/>
          <w:color w:val="000000"/>
          <w:sz w:val="24"/>
          <w:szCs w:val="24"/>
        </w:rPr>
        <w:t>. R</w:t>
      </w:r>
      <w:r w:rsidR="00F64B38" w:rsidRPr="00F64B38">
        <w:rPr>
          <w:rFonts w:ascii="Times New Roman" w:eastAsia="Times New Roman" w:hAnsi="Times New Roman" w:cs="Times New Roman"/>
          <w:color w:val="000000"/>
          <w:sz w:val="24"/>
          <w:szCs w:val="24"/>
        </w:rPr>
        <w:t>ight in front of our house over there was a crossing.  See they had to have railroad crossings for the wagons and everything.  And right below the crossing was the water tank.  This was fascinating to see the fast trains pickup their water.  There was a thing that the pump man fixed before they got along, they had their regular time and they run on it.  And this big arm come over it, it looked like a big wooden arm that come over it and the brakeman or somebody grabbed it and put the water in and that fast train just went flying on and never stopped and took up water because these were steam engines.  That was fascinating to see.  On up the railroad was a tunnel and just before you got t</w:t>
      </w:r>
      <w:r w:rsidR="0017055B">
        <w:rPr>
          <w:rFonts w:ascii="Times New Roman" w:eastAsia="Times New Roman" w:hAnsi="Times New Roman" w:cs="Times New Roman"/>
          <w:color w:val="000000"/>
          <w:sz w:val="24"/>
          <w:szCs w:val="24"/>
        </w:rPr>
        <w:t>o the tunnel was a pump station, a</w:t>
      </w:r>
      <w:r w:rsidR="00F64B38" w:rsidRPr="00F64B38">
        <w:rPr>
          <w:rFonts w:ascii="Times New Roman" w:eastAsia="Times New Roman" w:hAnsi="Times New Roman" w:cs="Times New Roman"/>
          <w:color w:val="000000"/>
          <w:sz w:val="24"/>
          <w:szCs w:val="24"/>
        </w:rPr>
        <w:t xml:space="preserve"> pump station for the water.  And </w:t>
      </w:r>
      <w:r w:rsidR="001B378B">
        <w:rPr>
          <w:rFonts w:ascii="Times New Roman" w:eastAsia="Times New Roman" w:hAnsi="Times New Roman" w:cs="Times New Roman"/>
          <w:color w:val="000000"/>
          <w:sz w:val="24"/>
          <w:szCs w:val="24"/>
        </w:rPr>
        <w:t xml:space="preserve">whoever it was </w:t>
      </w:r>
      <w:r w:rsidR="00F64B38" w:rsidRPr="00F64B38">
        <w:rPr>
          <w:rFonts w:ascii="Times New Roman" w:eastAsia="Times New Roman" w:hAnsi="Times New Roman" w:cs="Times New Roman"/>
          <w:color w:val="000000"/>
          <w:sz w:val="24"/>
          <w:szCs w:val="24"/>
        </w:rPr>
        <w:t>kept that tank pumped up full.  (I asked, “They pumped water from that point down to the water tank?”) The pump was there, but I expect that the line just c</w:t>
      </w:r>
      <w:r w:rsidR="00734EAA">
        <w:rPr>
          <w:rFonts w:ascii="Times New Roman" w:eastAsia="Times New Roman" w:hAnsi="Times New Roman" w:cs="Times New Roman"/>
          <w:color w:val="000000"/>
          <w:sz w:val="24"/>
          <w:szCs w:val="24"/>
        </w:rPr>
        <w:t>a</w:t>
      </w:r>
      <w:r w:rsidR="00F64B38" w:rsidRPr="00F64B38">
        <w:rPr>
          <w:rFonts w:ascii="Times New Roman" w:eastAsia="Times New Roman" w:hAnsi="Times New Roman" w:cs="Times New Roman"/>
          <w:color w:val="000000"/>
          <w:sz w:val="24"/>
          <w:szCs w:val="24"/>
        </w:rPr>
        <w:t>me straight from</w:t>
      </w:r>
      <w:r w:rsidR="00734EAA">
        <w:rPr>
          <w:rFonts w:ascii="Times New Roman" w:eastAsia="Times New Roman" w:hAnsi="Times New Roman" w:cs="Times New Roman"/>
          <w:color w:val="000000"/>
          <w:sz w:val="24"/>
          <w:szCs w:val="24"/>
        </w:rPr>
        <w:t xml:space="preserve"> the river.  S</w:t>
      </w:r>
      <w:r w:rsidR="00F64B38" w:rsidRPr="00F64B38">
        <w:rPr>
          <w:rFonts w:ascii="Times New Roman" w:eastAsia="Times New Roman" w:hAnsi="Times New Roman" w:cs="Times New Roman"/>
          <w:color w:val="000000"/>
          <w:sz w:val="24"/>
          <w:szCs w:val="24"/>
        </w:rPr>
        <w:t xml:space="preserve">ee the river was just straight over back of that too, </w:t>
      </w:r>
      <w:r w:rsidR="00734EAA">
        <w:rPr>
          <w:rFonts w:ascii="Times New Roman" w:eastAsia="Times New Roman" w:hAnsi="Times New Roman" w:cs="Times New Roman"/>
          <w:color w:val="000000"/>
          <w:sz w:val="24"/>
          <w:szCs w:val="24"/>
        </w:rPr>
        <w:t xml:space="preserve">and </w:t>
      </w:r>
      <w:r w:rsidR="00F64B38" w:rsidRPr="00F64B38">
        <w:rPr>
          <w:rFonts w:ascii="Times New Roman" w:eastAsia="Times New Roman" w:hAnsi="Times New Roman" w:cs="Times New Roman"/>
          <w:color w:val="000000"/>
          <w:sz w:val="24"/>
          <w:szCs w:val="24"/>
        </w:rPr>
        <w:t>down along there too, and the water came from the river.  And</w:t>
      </w:r>
      <w:r w:rsidR="00734EAA">
        <w:rPr>
          <w:rFonts w:ascii="Times New Roman" w:eastAsia="Times New Roman" w:hAnsi="Times New Roman" w:cs="Times New Roman"/>
          <w:color w:val="000000"/>
          <w:sz w:val="24"/>
          <w:szCs w:val="24"/>
        </w:rPr>
        <w:t>,</w:t>
      </w:r>
      <w:r w:rsidR="00F64B38" w:rsidRPr="00F64B38">
        <w:rPr>
          <w:rFonts w:ascii="Times New Roman" w:eastAsia="Times New Roman" w:hAnsi="Times New Roman" w:cs="Times New Roman"/>
          <w:color w:val="000000"/>
          <w:sz w:val="24"/>
          <w:szCs w:val="24"/>
        </w:rPr>
        <w:t xml:space="preserve"> I </w:t>
      </w:r>
      <w:r w:rsidR="00F64B38" w:rsidRPr="00F64B38">
        <w:rPr>
          <w:rFonts w:ascii="Times New Roman" w:eastAsia="Times New Roman" w:hAnsi="Times New Roman" w:cs="Times New Roman"/>
          <w:color w:val="000000"/>
          <w:sz w:val="24"/>
          <w:szCs w:val="24"/>
        </w:rPr>
        <w:lastRenderedPageBreak/>
        <w:t xml:space="preserve">expect the line was there just to come from the river.  But his pump house was up the railroad a little bit.  I can just see him in my mind’s eye too, a little bitty man, John Damron.  </w:t>
      </w:r>
    </w:p>
    <w:p w:rsidR="00087459" w:rsidRDefault="00087459" w:rsidP="00297B9F">
      <w:pPr>
        <w:spacing w:after="0" w:line="240" w:lineRule="auto"/>
        <w:jc w:val="both"/>
        <w:rPr>
          <w:rFonts w:ascii="Times New Roman" w:eastAsia="Times New Roman" w:hAnsi="Times New Roman" w:cs="Times New Roman"/>
          <w:color w:val="000000"/>
          <w:sz w:val="24"/>
          <w:szCs w:val="24"/>
        </w:rPr>
      </w:pPr>
    </w:p>
    <w:p w:rsidR="00F64B38" w:rsidRDefault="00253CFB" w:rsidP="0008745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column">
              <wp:posOffset>2971800</wp:posOffset>
            </wp:positionH>
            <wp:positionV relativeFrom="paragraph">
              <wp:posOffset>83820</wp:posOffset>
            </wp:positionV>
            <wp:extent cx="2925445" cy="2016125"/>
            <wp:effectExtent l="19050" t="19050" r="27305" b="22225"/>
            <wp:wrapSquare wrapText="bothSides"/>
            <wp:docPr id="7" name="Picture 7" descr="E:\PICTURES\Leon stor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ICTURES\Leon store0001.jpg"/>
                    <pic:cNvPicPr>
                      <a:picLocks noChangeAspect="1" noChangeArrowheads="1"/>
                    </pic:cNvPicPr>
                  </pic:nvPicPr>
                  <pic:blipFill>
                    <a:blip r:embed="rId9" cstate="print"/>
                    <a:srcRect/>
                    <a:stretch>
                      <a:fillRect/>
                    </a:stretch>
                  </pic:blipFill>
                  <pic:spPr bwMode="auto">
                    <a:xfrm>
                      <a:off x="0" y="0"/>
                      <a:ext cx="2925445" cy="2016125"/>
                    </a:xfrm>
                    <a:prstGeom prst="rect">
                      <a:avLst/>
                    </a:prstGeom>
                    <a:solidFill>
                      <a:srgbClr val="990099"/>
                    </a:solidFill>
                    <a:ln w="9525">
                      <a:solidFill>
                        <a:srgbClr val="990099"/>
                      </a:solidFill>
                      <a:miter lim="800000"/>
                      <a:headEnd/>
                      <a:tailEnd/>
                    </a:ln>
                    <a:effectLst/>
                  </pic:spPr>
                </pic:pic>
              </a:graphicData>
            </a:graphic>
          </wp:anchor>
        </w:drawing>
      </w:r>
      <w:r w:rsidR="00F64B38" w:rsidRPr="00F64B38">
        <w:rPr>
          <w:rFonts w:ascii="Times New Roman" w:eastAsia="Times New Roman" w:hAnsi="Times New Roman" w:cs="Times New Roman"/>
          <w:color w:val="000000"/>
          <w:sz w:val="24"/>
          <w:szCs w:val="24"/>
        </w:rPr>
        <w:t xml:space="preserve">The depot over there, it was a nice depot for that time too.  You wouldn’t, but that long ago and that little place it was a nice building.  It was a two-story building; it had a nice big waiting room in it.  And Tip’s office, he was a telegraph operator too, and of course, he sold tickets and took care of the freight that came in and all that.  </w:t>
      </w:r>
      <w:r w:rsidR="00087459">
        <w:rPr>
          <w:rFonts w:ascii="Times New Roman" w:eastAsia="Times New Roman" w:hAnsi="Times New Roman" w:cs="Times New Roman"/>
          <w:color w:val="000000"/>
          <w:sz w:val="24"/>
          <w:szCs w:val="24"/>
        </w:rPr>
        <w:t>There was h</w:t>
      </w:r>
      <w:r w:rsidR="00F64B38" w:rsidRPr="00F64B38">
        <w:rPr>
          <w:rFonts w:ascii="Times New Roman" w:eastAsia="Times New Roman" w:hAnsi="Times New Roman" w:cs="Times New Roman"/>
          <w:color w:val="000000"/>
          <w:sz w:val="24"/>
          <w:szCs w:val="24"/>
        </w:rPr>
        <w:t xml:space="preserve">is office and then </w:t>
      </w:r>
      <w:r w:rsidR="00087459">
        <w:rPr>
          <w:rFonts w:ascii="Times New Roman" w:eastAsia="Times New Roman" w:hAnsi="Times New Roman" w:cs="Times New Roman"/>
          <w:color w:val="000000"/>
          <w:sz w:val="24"/>
          <w:szCs w:val="24"/>
        </w:rPr>
        <w:t xml:space="preserve">there </w:t>
      </w:r>
      <w:r w:rsidR="00F64B38" w:rsidRPr="00F64B38">
        <w:rPr>
          <w:rFonts w:ascii="Times New Roman" w:eastAsia="Times New Roman" w:hAnsi="Times New Roman" w:cs="Times New Roman"/>
          <w:color w:val="000000"/>
          <w:sz w:val="24"/>
          <w:szCs w:val="24"/>
        </w:rPr>
        <w:t xml:space="preserve">on the end of that was a great big storage room for </w:t>
      </w:r>
      <w:r w:rsidR="00087459">
        <w:rPr>
          <w:rFonts w:ascii="Times New Roman" w:eastAsia="Times New Roman" w:hAnsi="Times New Roman" w:cs="Times New Roman"/>
          <w:color w:val="000000"/>
          <w:sz w:val="24"/>
          <w:szCs w:val="24"/>
        </w:rPr>
        <w:t xml:space="preserve">the </w:t>
      </w:r>
      <w:r w:rsidR="00F64B38" w:rsidRPr="00F64B38">
        <w:rPr>
          <w:rFonts w:ascii="Times New Roman" w:eastAsia="Times New Roman" w:hAnsi="Times New Roman" w:cs="Times New Roman"/>
          <w:color w:val="000000"/>
          <w:sz w:val="24"/>
          <w:szCs w:val="24"/>
        </w:rPr>
        <w:t xml:space="preserve">freight that came in for the farmers to come down and get another time that weren’t there to get it right then.  Then they had an apartment upstairs.  Pearat’s had an apartment, or whoever lived there; in my time it was Pearats </w:t>
      </w:r>
      <w:r w:rsidR="001B378B">
        <w:rPr>
          <w:rFonts w:ascii="Times New Roman" w:eastAsia="Times New Roman" w:hAnsi="Times New Roman" w:cs="Times New Roman"/>
          <w:color w:val="000000"/>
          <w:sz w:val="24"/>
          <w:szCs w:val="24"/>
        </w:rPr>
        <w:t xml:space="preserve">that lived </w:t>
      </w:r>
      <w:r w:rsidR="00F64B38" w:rsidRPr="00F64B38">
        <w:rPr>
          <w:rFonts w:ascii="Times New Roman" w:eastAsia="Times New Roman" w:hAnsi="Times New Roman" w:cs="Times New Roman"/>
          <w:color w:val="000000"/>
          <w:sz w:val="24"/>
          <w:szCs w:val="24"/>
        </w:rPr>
        <w:t xml:space="preserve">there.   They had a nice big apartment upstairs.  Tip Pearat, have you ever heard me talk about Parker Pearat? Tip and Mable lived there.  </w:t>
      </w:r>
      <w:r w:rsidR="001604CA">
        <w:rPr>
          <w:rFonts w:ascii="Times New Roman" w:eastAsia="Times New Roman" w:hAnsi="Times New Roman" w:cs="Times New Roman"/>
          <w:color w:val="000000"/>
          <w:sz w:val="24"/>
          <w:szCs w:val="24"/>
        </w:rPr>
        <w:t>Tip</w:t>
      </w:r>
      <w:r w:rsidR="00F64B38" w:rsidRPr="00F64B38">
        <w:rPr>
          <w:rFonts w:ascii="Times New Roman" w:eastAsia="Times New Roman" w:hAnsi="Times New Roman" w:cs="Times New Roman"/>
          <w:color w:val="000000"/>
          <w:sz w:val="24"/>
          <w:szCs w:val="24"/>
        </w:rPr>
        <w:t xml:space="preserve"> was the depot agent and the telegraph operator.   </w:t>
      </w:r>
      <w:r w:rsidR="00087459">
        <w:rPr>
          <w:rFonts w:ascii="Times New Roman" w:eastAsia="Times New Roman" w:hAnsi="Times New Roman" w:cs="Times New Roman"/>
          <w:color w:val="000000"/>
          <w:sz w:val="24"/>
          <w:szCs w:val="24"/>
        </w:rPr>
        <w:t xml:space="preserve">(I asked my mom if her dad ever ran the telegraph.  I knew that he studied in the School of Telegraphy at what is now called </w:t>
      </w:r>
      <w:r w:rsidR="00EE64BE">
        <w:rPr>
          <w:rFonts w:ascii="Times New Roman" w:eastAsia="Times New Roman" w:hAnsi="Times New Roman" w:cs="Times New Roman"/>
          <w:color w:val="000000"/>
          <w:sz w:val="24"/>
          <w:szCs w:val="24"/>
        </w:rPr>
        <w:t>Valparaiso</w:t>
      </w:r>
      <w:r w:rsidR="00087459">
        <w:rPr>
          <w:rFonts w:ascii="Times New Roman" w:eastAsia="Times New Roman" w:hAnsi="Times New Roman" w:cs="Times New Roman"/>
          <w:color w:val="000000"/>
          <w:sz w:val="24"/>
          <w:szCs w:val="24"/>
        </w:rPr>
        <w:t xml:space="preserve"> University in Indiana.)  I don’t know</w:t>
      </w:r>
      <w:r w:rsidR="00F64B38" w:rsidRPr="00F64B38">
        <w:rPr>
          <w:rFonts w:ascii="Times New Roman" w:eastAsia="Times New Roman" w:hAnsi="Times New Roman" w:cs="Times New Roman"/>
          <w:color w:val="000000"/>
          <w:sz w:val="24"/>
          <w:szCs w:val="24"/>
        </w:rPr>
        <w:t xml:space="preserve"> if </w:t>
      </w:r>
      <w:r w:rsidR="001604CA">
        <w:rPr>
          <w:rFonts w:ascii="Times New Roman" w:eastAsia="Times New Roman" w:hAnsi="Times New Roman" w:cs="Times New Roman"/>
          <w:color w:val="000000"/>
          <w:sz w:val="24"/>
          <w:szCs w:val="24"/>
        </w:rPr>
        <w:t>Dad</w:t>
      </w:r>
      <w:r w:rsidR="00F64B38" w:rsidRPr="00F64B38">
        <w:rPr>
          <w:rFonts w:ascii="Times New Roman" w:eastAsia="Times New Roman" w:hAnsi="Times New Roman" w:cs="Times New Roman"/>
          <w:color w:val="000000"/>
          <w:sz w:val="24"/>
          <w:szCs w:val="24"/>
        </w:rPr>
        <w:t xml:space="preserve"> ever </w:t>
      </w:r>
      <w:r w:rsidR="001604CA">
        <w:rPr>
          <w:rFonts w:ascii="Times New Roman" w:eastAsia="Times New Roman" w:hAnsi="Times New Roman" w:cs="Times New Roman"/>
          <w:color w:val="000000"/>
          <w:sz w:val="24"/>
          <w:szCs w:val="24"/>
        </w:rPr>
        <w:t>ran the telegraph or not.</w:t>
      </w:r>
      <w:r w:rsidR="00F64B38" w:rsidRPr="00F64B38">
        <w:rPr>
          <w:rFonts w:ascii="Times New Roman" w:eastAsia="Times New Roman" w:hAnsi="Times New Roman" w:cs="Times New Roman"/>
          <w:color w:val="000000"/>
          <w:sz w:val="24"/>
          <w:szCs w:val="24"/>
        </w:rPr>
        <w:t xml:space="preserve">  </w:t>
      </w:r>
      <w:r w:rsidR="001604CA">
        <w:rPr>
          <w:rFonts w:ascii="Times New Roman" w:eastAsia="Times New Roman" w:hAnsi="Times New Roman" w:cs="Times New Roman"/>
          <w:color w:val="000000"/>
          <w:sz w:val="24"/>
          <w:szCs w:val="24"/>
        </w:rPr>
        <w:t>He</w:t>
      </w:r>
      <w:r w:rsidR="00F64B38" w:rsidRPr="00F64B38">
        <w:rPr>
          <w:rFonts w:ascii="Times New Roman" w:eastAsia="Times New Roman" w:hAnsi="Times New Roman" w:cs="Times New Roman"/>
          <w:color w:val="000000"/>
          <w:sz w:val="24"/>
          <w:szCs w:val="24"/>
        </w:rPr>
        <w:t xml:space="preserve"> and Tip were real good friends, but I don’t remember if he ever did that</w:t>
      </w:r>
      <w:r w:rsidR="001604CA">
        <w:rPr>
          <w:rFonts w:ascii="Times New Roman" w:eastAsia="Times New Roman" w:hAnsi="Times New Roman" w:cs="Times New Roman"/>
          <w:color w:val="000000"/>
          <w:sz w:val="24"/>
          <w:szCs w:val="24"/>
        </w:rPr>
        <w:t xml:space="preserve">.  </w:t>
      </w:r>
      <w:r w:rsidR="00F64B38" w:rsidRPr="00F64B38">
        <w:rPr>
          <w:rFonts w:ascii="Times New Roman" w:eastAsia="Times New Roman" w:hAnsi="Times New Roman" w:cs="Times New Roman"/>
          <w:color w:val="000000"/>
          <w:sz w:val="24"/>
          <w:szCs w:val="24"/>
        </w:rPr>
        <w:t xml:space="preserve"> I don’t know if he learned telegraphy or not I don’t remember.  I don’t remember him ever using it, because his line was bookkeeping.  Tip would have taught anybody, any of the young people around there that wanted to know telegraphy.  He was a nice person, and a good man.  That was the place for everybody to loaf</w:t>
      </w:r>
      <w:r w:rsidR="00087459">
        <w:rPr>
          <w:rFonts w:ascii="Times New Roman" w:eastAsia="Times New Roman" w:hAnsi="Times New Roman" w:cs="Times New Roman"/>
          <w:color w:val="000000"/>
          <w:sz w:val="24"/>
          <w:szCs w:val="24"/>
        </w:rPr>
        <w:t>;</w:t>
      </w:r>
      <w:r w:rsidR="00F64B38" w:rsidRPr="00F64B38">
        <w:rPr>
          <w:rFonts w:ascii="Times New Roman" w:eastAsia="Times New Roman" w:hAnsi="Times New Roman" w:cs="Times New Roman"/>
          <w:color w:val="000000"/>
          <w:sz w:val="24"/>
          <w:szCs w:val="24"/>
        </w:rPr>
        <w:t xml:space="preserve"> around the depot.  People would come in</w:t>
      </w:r>
      <w:r w:rsidR="00087459">
        <w:rPr>
          <w:rFonts w:ascii="Times New Roman" w:eastAsia="Times New Roman" w:hAnsi="Times New Roman" w:cs="Times New Roman"/>
          <w:color w:val="000000"/>
          <w:sz w:val="24"/>
          <w:szCs w:val="24"/>
        </w:rPr>
        <w:t xml:space="preserve"> and</w:t>
      </w:r>
      <w:r w:rsidR="00F64B38" w:rsidRPr="00F64B38">
        <w:rPr>
          <w:rFonts w:ascii="Times New Roman" w:eastAsia="Times New Roman" w:hAnsi="Times New Roman" w:cs="Times New Roman"/>
          <w:color w:val="000000"/>
          <w:sz w:val="24"/>
          <w:szCs w:val="24"/>
        </w:rPr>
        <w:t xml:space="preserve"> go down and watch the trains come in.  </w:t>
      </w:r>
      <w:r w:rsidR="00087459">
        <w:rPr>
          <w:rFonts w:ascii="Times New Roman" w:eastAsia="Times New Roman" w:hAnsi="Times New Roman" w:cs="Times New Roman"/>
          <w:color w:val="000000"/>
          <w:sz w:val="24"/>
          <w:szCs w:val="24"/>
        </w:rPr>
        <w:t>They watched w</w:t>
      </w:r>
      <w:r w:rsidR="00F64B38" w:rsidRPr="00F64B38">
        <w:rPr>
          <w:rFonts w:ascii="Times New Roman" w:eastAsia="Times New Roman" w:hAnsi="Times New Roman" w:cs="Times New Roman"/>
          <w:color w:val="000000"/>
          <w:sz w:val="24"/>
          <w:szCs w:val="24"/>
        </w:rPr>
        <w:t xml:space="preserve">ho got off and who got on.  </w:t>
      </w:r>
      <w:r w:rsidR="001604CA">
        <w:rPr>
          <w:rFonts w:ascii="Times New Roman" w:eastAsia="Times New Roman" w:hAnsi="Times New Roman" w:cs="Times New Roman"/>
          <w:color w:val="000000"/>
          <w:sz w:val="24"/>
          <w:szCs w:val="24"/>
        </w:rPr>
        <w:t xml:space="preserve"> </w:t>
      </w:r>
    </w:p>
    <w:p w:rsidR="0017055B" w:rsidRDefault="0017055B" w:rsidP="00087459">
      <w:pPr>
        <w:spacing w:after="0" w:line="240" w:lineRule="auto"/>
        <w:ind w:firstLine="720"/>
        <w:jc w:val="both"/>
        <w:rPr>
          <w:rFonts w:ascii="Times New Roman" w:eastAsia="Times New Roman" w:hAnsi="Times New Roman" w:cs="Times New Roman"/>
          <w:color w:val="000000"/>
          <w:sz w:val="24"/>
          <w:szCs w:val="24"/>
        </w:rPr>
      </w:pPr>
    </w:p>
    <w:p w:rsidR="00F64B38" w:rsidRPr="00F64B38" w:rsidRDefault="00F64B38" w:rsidP="00F64B38">
      <w:pPr>
        <w:spacing w:after="0" w:line="240" w:lineRule="auto"/>
        <w:rPr>
          <w:rFonts w:ascii="Times New Roman" w:eastAsia="Times New Roman" w:hAnsi="Times New Roman" w:cs="Times New Roman"/>
          <w:sz w:val="24"/>
          <w:szCs w:val="24"/>
        </w:rPr>
      </w:pPr>
      <w:r w:rsidRPr="00F64B38">
        <w:rPr>
          <w:rFonts w:ascii="Times New Roman" w:eastAsia="Times New Roman" w:hAnsi="Times New Roman" w:cs="Times New Roman"/>
          <w:sz w:val="24"/>
          <w:szCs w:val="24"/>
          <w:u w:val="single"/>
        </w:rPr>
        <w:t>The Blue Goose Ride into Grayson</w:t>
      </w:r>
      <w:r w:rsidRPr="00F64B38">
        <w:rPr>
          <w:rFonts w:ascii="Times New Roman" w:eastAsia="Times New Roman" w:hAnsi="Times New Roman" w:cs="Times New Roman"/>
          <w:sz w:val="24"/>
          <w:szCs w:val="24"/>
        </w:rPr>
        <w:t>:</w:t>
      </w:r>
    </w:p>
    <w:p w:rsidR="00F64B38" w:rsidRPr="00F64B38" w:rsidRDefault="00E77FE2" w:rsidP="00F64B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4933950</wp:posOffset>
            </wp:positionH>
            <wp:positionV relativeFrom="paragraph">
              <wp:posOffset>160655</wp:posOffset>
            </wp:positionV>
            <wp:extent cx="1027430" cy="1809750"/>
            <wp:effectExtent l="19050" t="0" r="1270" b="0"/>
            <wp:wrapSquare wrapText="bothSides"/>
            <wp:docPr id="16" name="Picture 16" descr="chris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ristine"/>
                    <pic:cNvPicPr>
                      <a:picLocks noChangeAspect="1" noChangeArrowheads="1"/>
                    </pic:cNvPicPr>
                  </pic:nvPicPr>
                  <pic:blipFill>
                    <a:blip r:embed="rId10"/>
                    <a:srcRect/>
                    <a:stretch>
                      <a:fillRect/>
                    </a:stretch>
                  </pic:blipFill>
                  <pic:spPr bwMode="auto">
                    <a:xfrm>
                      <a:off x="0" y="0"/>
                      <a:ext cx="1027430" cy="1809750"/>
                    </a:xfrm>
                    <a:prstGeom prst="rect">
                      <a:avLst/>
                    </a:prstGeom>
                    <a:noFill/>
                  </pic:spPr>
                </pic:pic>
              </a:graphicData>
            </a:graphic>
          </wp:anchor>
        </w:drawing>
      </w:r>
    </w:p>
    <w:p w:rsidR="00F64B38" w:rsidRPr="00F64B38" w:rsidRDefault="00F64B38" w:rsidP="00F64B38">
      <w:pPr>
        <w:spacing w:after="0" w:line="240" w:lineRule="auto"/>
        <w:ind w:left="288" w:right="288" w:firstLine="720"/>
        <w:jc w:val="both"/>
        <w:rPr>
          <w:rFonts w:ascii="Times New Roman" w:eastAsia="Times New Roman" w:hAnsi="Times New Roman" w:cs="Times New Roman"/>
          <w:color w:val="000000"/>
          <w:sz w:val="24"/>
          <w:szCs w:val="14"/>
        </w:rPr>
      </w:pPr>
      <w:r w:rsidRPr="00F64B38">
        <w:rPr>
          <w:rFonts w:ascii="Times New Roman" w:eastAsia="Times New Roman" w:hAnsi="Times New Roman" w:cs="Times New Roman"/>
          <w:color w:val="000000"/>
          <w:sz w:val="24"/>
          <w:szCs w:val="14"/>
        </w:rPr>
        <w:t xml:space="preserve">Mom’s school day began early.  After she did her chores, she ate a huge breakfast probably consisting of eggs and ham or bacon and biscuits, maybe some gravy too.  She then rode horse back to her best friend’s home, Christine.  The people living along mom’s path said they could set their watch as Nadine rode past. Mom boarded her horse at Christine’s.  Together, the girls walked down to where they could catch the train. A kindly old woman they called Granny Loudenback lived near this point.  During the winter months Granny Loudenback would bring the frozen girls into her home and warm them before they caught the Blue Goose into Grayson. </w:t>
      </w:r>
    </w:p>
    <w:p w:rsidR="00F64B38" w:rsidRPr="00F64B38" w:rsidRDefault="00EA01F4" w:rsidP="00F64B38">
      <w:pPr>
        <w:spacing w:after="0" w:line="240" w:lineRule="auto"/>
        <w:ind w:left="288" w:right="288" w:firstLine="720"/>
        <w:jc w:val="both"/>
        <w:rPr>
          <w:rFonts w:ascii="Times New Roman" w:eastAsia="Times New Roman" w:hAnsi="Times New Roman" w:cs="Times New Roman"/>
          <w:color w:val="000000"/>
          <w:sz w:val="24"/>
          <w:szCs w:val="14"/>
        </w:rPr>
      </w:pPr>
      <w:r>
        <w:rPr>
          <w:rFonts w:ascii="Times New Roman" w:eastAsia="Times New Roman" w:hAnsi="Times New Roman" w:cs="Times New Roman"/>
          <w:noProof/>
          <w:color w:val="000000"/>
          <w:sz w:val="24"/>
          <w:szCs w:val="14"/>
        </w:rPr>
        <w:pict>
          <v:shapetype id="_x0000_t202" coordsize="21600,21600" o:spt="202" path="m,l,21600r21600,l21600,xe">
            <v:stroke joinstyle="miter"/>
            <v:path gradientshapeok="t" o:connecttype="rect"/>
          </v:shapetype>
          <v:shape id="_x0000_s1041" type="#_x0000_t202" style="position:absolute;left:0;text-align:left;margin-left:336pt;margin-top:4.85pt;width:150.75pt;height:31.95pt;z-index:251677696">
            <v:textbox style="mso-next-textbox:#_x0000_s1041">
              <w:txbxContent>
                <w:p w:rsidR="00253CFB" w:rsidRDefault="00E77FE2" w:rsidP="00253CFB">
                  <w:pPr>
                    <w:spacing w:after="0" w:line="240" w:lineRule="auto"/>
                    <w:rPr>
                      <w:rFonts w:ascii="Times New Roman" w:hAnsi="Times New Roman" w:cs="Times New Roman"/>
                      <w:color w:val="000000"/>
                      <w:sz w:val="20"/>
                      <w:szCs w:val="20"/>
                    </w:rPr>
                  </w:pPr>
                  <w:r w:rsidRPr="00E77FE2">
                    <w:rPr>
                      <w:rFonts w:ascii="Times New Roman" w:hAnsi="Times New Roman" w:cs="Times New Roman"/>
                      <w:color w:val="000000"/>
                      <w:sz w:val="20"/>
                      <w:szCs w:val="20"/>
                    </w:rPr>
                    <w:t xml:space="preserve">Mom’s best friend, </w:t>
                  </w:r>
                </w:p>
                <w:p w:rsidR="00E77FE2" w:rsidRDefault="00E77FE2" w:rsidP="00253CFB">
                  <w:pPr>
                    <w:spacing w:after="0" w:line="240" w:lineRule="auto"/>
                    <w:rPr>
                      <w:rFonts w:ascii="Monotype Corsiva" w:hAnsi="Monotype Corsiva"/>
                      <w:color w:val="000000"/>
                      <w:sz w:val="24"/>
                      <w:szCs w:val="24"/>
                    </w:rPr>
                  </w:pPr>
                  <w:r w:rsidRPr="00E77FE2">
                    <w:rPr>
                      <w:rFonts w:ascii="Times New Roman" w:hAnsi="Times New Roman" w:cs="Times New Roman"/>
                      <w:color w:val="000000"/>
                      <w:sz w:val="20"/>
                      <w:szCs w:val="20"/>
                    </w:rPr>
                    <w:t xml:space="preserve">Christine </w:t>
                  </w:r>
                  <w:r w:rsidRPr="00E77FE2">
                    <w:rPr>
                      <w:rFonts w:ascii="Times New Roman" w:hAnsi="Times New Roman" w:cs="Times New Roman"/>
                      <w:sz w:val="20"/>
                      <w:szCs w:val="20"/>
                    </w:rPr>
                    <w:t xml:space="preserve">Brammell Pope </w:t>
                  </w:r>
                  <w:r w:rsidR="00253CFB">
                    <w:rPr>
                      <w:rFonts w:ascii="Times New Roman" w:hAnsi="Times New Roman" w:cs="Times New Roman"/>
                      <w:sz w:val="20"/>
                      <w:szCs w:val="20"/>
                    </w:rPr>
                    <w:t>Cr</w:t>
                  </w:r>
                  <w:r w:rsidRPr="00E77FE2">
                    <w:rPr>
                      <w:rFonts w:ascii="Times New Roman" w:hAnsi="Times New Roman" w:cs="Times New Roman"/>
                      <w:sz w:val="20"/>
                      <w:szCs w:val="20"/>
                    </w:rPr>
                    <w:t>isp</w:t>
                  </w:r>
                </w:p>
                <w:p w:rsidR="00E77FE2" w:rsidRDefault="00E77FE2" w:rsidP="00253CFB">
                  <w:pPr>
                    <w:spacing w:after="0"/>
                  </w:pPr>
                </w:p>
              </w:txbxContent>
            </v:textbox>
            <w10:wrap type="square"/>
          </v:shape>
        </w:pict>
      </w:r>
      <w:r w:rsidR="00E77FE2">
        <w:rPr>
          <w:rFonts w:ascii="Times New Roman" w:eastAsia="Times New Roman" w:hAnsi="Times New Roman" w:cs="Times New Roman"/>
          <w:noProof/>
          <w:color w:val="000000"/>
          <w:sz w:val="24"/>
          <w:szCs w:val="14"/>
        </w:rPr>
        <w:drawing>
          <wp:anchor distT="0" distB="0" distL="114300" distR="114300" simplePos="0" relativeHeight="251675648" behindDoc="0" locked="0" layoutInCell="1" allowOverlap="1">
            <wp:simplePos x="0" y="0"/>
            <wp:positionH relativeFrom="column">
              <wp:posOffset>5551170</wp:posOffset>
            </wp:positionH>
            <wp:positionV relativeFrom="paragraph">
              <wp:posOffset>2674620</wp:posOffset>
            </wp:positionV>
            <wp:extent cx="1027430" cy="1811655"/>
            <wp:effectExtent l="19050" t="0" r="1270" b="0"/>
            <wp:wrapNone/>
            <wp:docPr id="15" name="Picture 15" descr="chris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ristine"/>
                    <pic:cNvPicPr>
                      <a:picLocks noChangeAspect="1" noChangeArrowheads="1"/>
                    </pic:cNvPicPr>
                  </pic:nvPicPr>
                  <pic:blipFill>
                    <a:blip r:embed="rId10"/>
                    <a:srcRect/>
                    <a:stretch>
                      <a:fillRect/>
                    </a:stretch>
                  </pic:blipFill>
                  <pic:spPr bwMode="auto">
                    <a:xfrm>
                      <a:off x="0" y="0"/>
                      <a:ext cx="1027430" cy="1811655"/>
                    </a:xfrm>
                    <a:prstGeom prst="rect">
                      <a:avLst/>
                    </a:prstGeom>
                    <a:noFill/>
                  </pic:spPr>
                </pic:pic>
              </a:graphicData>
            </a:graphic>
          </wp:anchor>
        </w:drawing>
      </w:r>
    </w:p>
    <w:p w:rsidR="00F64B38" w:rsidRPr="00F64B38" w:rsidRDefault="00F64B38" w:rsidP="00F64B38">
      <w:pPr>
        <w:spacing w:after="0" w:line="240" w:lineRule="auto"/>
        <w:ind w:left="288" w:right="288" w:firstLine="720"/>
        <w:jc w:val="both"/>
        <w:rPr>
          <w:rFonts w:ascii="Times New Roman" w:eastAsia="Times New Roman" w:hAnsi="Times New Roman" w:cs="Times New Roman"/>
          <w:color w:val="000000"/>
          <w:sz w:val="24"/>
          <w:szCs w:val="14"/>
        </w:rPr>
      </w:pPr>
      <w:r w:rsidRPr="00F64B38">
        <w:rPr>
          <w:rFonts w:ascii="Times New Roman" w:eastAsia="Times New Roman" w:hAnsi="Times New Roman" w:cs="Times New Roman"/>
          <w:color w:val="000000"/>
          <w:sz w:val="24"/>
          <w:szCs w:val="14"/>
        </w:rPr>
        <w:t>However, on “court day,” the coach was full of people going to court, either as participants or as spectators.  So instead of riding inside the coach, the girls had to ride the Blue Goose hanging on to the outside of it.  From the Grayson station, Christine walked to Pritchard High School and mom walked her last miles to Christian Normal Institute (CNI) for her four years of high school.</w:t>
      </w:r>
    </w:p>
    <w:p w:rsidR="00F64B38" w:rsidRPr="00F64B38" w:rsidRDefault="00F64B38" w:rsidP="00F64B38">
      <w:pPr>
        <w:spacing w:after="0" w:line="240" w:lineRule="auto"/>
        <w:rPr>
          <w:rFonts w:ascii="Times New Roman" w:eastAsia="Times New Roman" w:hAnsi="Times New Roman" w:cs="Times New Roman"/>
          <w:sz w:val="24"/>
          <w:szCs w:val="24"/>
        </w:rPr>
      </w:pPr>
    </w:p>
    <w:p w:rsidR="00F64B38" w:rsidRDefault="00E77FE2">
      <w:r>
        <w:rPr>
          <w:noProof/>
        </w:rPr>
        <w:drawing>
          <wp:anchor distT="0" distB="0" distL="114300" distR="114300" simplePos="0" relativeHeight="251674624" behindDoc="0" locked="0" layoutInCell="1" allowOverlap="1">
            <wp:simplePos x="0" y="0"/>
            <wp:positionH relativeFrom="column">
              <wp:posOffset>1647825</wp:posOffset>
            </wp:positionH>
            <wp:positionV relativeFrom="paragraph">
              <wp:posOffset>133350</wp:posOffset>
            </wp:positionV>
            <wp:extent cx="3019425" cy="2028825"/>
            <wp:effectExtent l="19050" t="0" r="9525" b="0"/>
            <wp:wrapTight wrapText="bothSides">
              <wp:wrapPolygon edited="0">
                <wp:start x="-136" y="0"/>
                <wp:lineTo x="-136" y="21499"/>
                <wp:lineTo x="21668" y="21499"/>
                <wp:lineTo x="21668" y="0"/>
                <wp:lineTo x="-136" y="0"/>
              </wp:wrapPolygon>
            </wp:wrapTight>
            <wp:docPr id="14" name="Picture 14" descr="grayb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yblue1.jpg"/>
                    <pic:cNvPicPr>
                      <a:picLocks noChangeAspect="1" noChangeArrowheads="1"/>
                    </pic:cNvPicPr>
                  </pic:nvPicPr>
                  <pic:blipFill>
                    <a:blip r:embed="rId11" r:link="rId12"/>
                    <a:srcRect/>
                    <a:stretch>
                      <a:fillRect/>
                    </a:stretch>
                  </pic:blipFill>
                  <pic:spPr bwMode="auto">
                    <a:xfrm>
                      <a:off x="0" y="0"/>
                      <a:ext cx="3019425" cy="2028825"/>
                    </a:xfrm>
                    <a:prstGeom prst="rect">
                      <a:avLst/>
                    </a:prstGeom>
                    <a:noFill/>
                    <a:ln w="9525">
                      <a:noFill/>
                      <a:miter lim="800000"/>
                      <a:headEnd/>
                      <a:tailEnd/>
                    </a:ln>
                  </pic:spPr>
                </pic:pic>
              </a:graphicData>
            </a:graphic>
          </wp:anchor>
        </w:drawing>
      </w:r>
    </w:p>
    <w:p w:rsidR="00F64B38" w:rsidRDefault="00F64B38"/>
    <w:p w:rsidR="00F64B38" w:rsidRDefault="00F64B38"/>
    <w:p w:rsidR="00297B9F" w:rsidRDefault="00297B9F" w:rsidP="00297B9F">
      <w:pPr>
        <w:pStyle w:val="NormalWeb"/>
      </w:pPr>
    </w:p>
    <w:p w:rsidR="00F64B38" w:rsidRDefault="00F64B38"/>
    <w:p w:rsidR="00F64B38" w:rsidRDefault="00F64B38"/>
    <w:p w:rsidR="00F64B38" w:rsidRDefault="00EA01F4">
      <w:r>
        <w:rPr>
          <w:noProof/>
        </w:rPr>
        <w:pict>
          <v:shape id="_x0000_s1032" type="#_x0000_t202" style="position:absolute;margin-left:78.75pt;margin-top:18pt;width:336.75pt;height:48pt;z-index:251662336">
            <v:textbox>
              <w:txbxContent>
                <w:p w:rsidR="00297B9F" w:rsidRDefault="00F64B38" w:rsidP="00297B9F">
                  <w:pPr>
                    <w:pStyle w:val="NormalWeb"/>
                    <w:jc w:val="center"/>
                  </w:pPr>
                  <w:r>
                    <w:t xml:space="preserve">The “Blue Goose”  Picture copied from the Eastern Kentucky website:   </w:t>
                  </w:r>
                  <w:hyperlink r:id="rId13" w:history="1">
                    <w:r w:rsidRPr="00297B9F">
                      <w:rPr>
                        <w:rStyle w:val="Hyperlink"/>
                        <w:b/>
                        <w:bCs/>
                        <w:i/>
                        <w:iCs/>
                        <w:color w:val="000000"/>
                        <w:sz w:val="20"/>
                        <w:szCs w:val="20"/>
                      </w:rPr>
                      <w:t>www.ekrailroad.com</w:t>
                    </w:r>
                  </w:hyperlink>
                  <w:r w:rsidR="00297B9F">
                    <w:rPr>
                      <w:b/>
                      <w:bCs/>
                      <w:i/>
                      <w:iCs/>
                      <w:color w:val="666666"/>
                      <w:sz w:val="20"/>
                      <w:szCs w:val="20"/>
                    </w:rPr>
                    <w:t xml:space="preserve"> </w:t>
                  </w:r>
                  <w:r w:rsidR="00253CFB">
                    <w:rPr>
                      <w:b/>
                      <w:bCs/>
                      <w:i/>
                      <w:iCs/>
                      <w:color w:val="666666"/>
                      <w:sz w:val="20"/>
                      <w:szCs w:val="20"/>
                    </w:rPr>
                    <w:t xml:space="preserve"> </w:t>
                  </w:r>
                  <w:r w:rsidR="00297B9F">
                    <w:rPr>
                      <w:b/>
                      <w:bCs/>
                      <w:i/>
                      <w:iCs/>
                      <w:color w:val="666666"/>
                      <w:sz w:val="20"/>
                      <w:szCs w:val="20"/>
                    </w:rPr>
                    <w:t xml:space="preserve">permission of  </w:t>
                  </w:r>
                  <w:hyperlink r:id="rId14" w:history="1">
                    <w:r w:rsidR="00297B9F">
                      <w:rPr>
                        <w:rStyle w:val="Hyperlink"/>
                        <w:b/>
                        <w:bCs/>
                        <w:color w:val="000000"/>
                        <w:sz w:val="15"/>
                        <w:szCs w:val="15"/>
                      </w:rPr>
                      <w:t>Website by Terry Baldridge</w:t>
                    </w:r>
                  </w:hyperlink>
                  <w:r w:rsidR="00297B9F">
                    <w:t xml:space="preserve"> </w:t>
                  </w:r>
                </w:p>
                <w:p w:rsidR="00F64B38" w:rsidRDefault="00F64B38" w:rsidP="00297B9F"/>
              </w:txbxContent>
            </v:textbox>
          </v:shape>
        </w:pict>
      </w:r>
    </w:p>
    <w:p w:rsidR="00F64B38" w:rsidRDefault="00F64B38"/>
    <w:p w:rsidR="00F81B9A" w:rsidRPr="00F64B38" w:rsidRDefault="00F81B9A" w:rsidP="00F81B9A">
      <w:pPr>
        <w:spacing w:after="0" w:line="240" w:lineRule="auto"/>
        <w:rPr>
          <w:rFonts w:ascii="Times New Roman" w:eastAsia="Times New Roman" w:hAnsi="Times New Roman" w:cs="Times New Roman"/>
          <w:sz w:val="24"/>
          <w:szCs w:val="24"/>
        </w:rPr>
      </w:pPr>
    </w:p>
    <w:p w:rsidR="00052FAF" w:rsidRDefault="00052FAF" w:rsidP="00F81B9A">
      <w:pPr>
        <w:spacing w:after="0" w:line="240" w:lineRule="auto"/>
        <w:jc w:val="both"/>
        <w:rPr>
          <w:rFonts w:ascii="Times New Roman" w:eastAsia="Times New Roman" w:hAnsi="Times New Roman" w:cs="Times New Roman"/>
          <w:sz w:val="24"/>
          <w:szCs w:val="24"/>
          <w:u w:val="single"/>
        </w:rPr>
      </w:pPr>
    </w:p>
    <w:p w:rsidR="00052FAF" w:rsidRDefault="00052FAF" w:rsidP="00F81B9A">
      <w:pPr>
        <w:spacing w:after="0" w:line="240" w:lineRule="auto"/>
        <w:jc w:val="both"/>
        <w:rPr>
          <w:rFonts w:ascii="Times New Roman" w:eastAsia="Times New Roman" w:hAnsi="Times New Roman" w:cs="Times New Roman"/>
          <w:sz w:val="24"/>
          <w:szCs w:val="24"/>
          <w:u w:val="single"/>
        </w:rPr>
      </w:pPr>
    </w:p>
    <w:p w:rsidR="00F81B9A" w:rsidRPr="00F64B38" w:rsidRDefault="00F81B9A" w:rsidP="00F81B9A">
      <w:pPr>
        <w:spacing w:after="0" w:line="240" w:lineRule="auto"/>
        <w:jc w:val="both"/>
        <w:rPr>
          <w:rFonts w:ascii="Times New Roman" w:eastAsia="Times New Roman" w:hAnsi="Times New Roman" w:cs="Times New Roman"/>
          <w:sz w:val="24"/>
          <w:szCs w:val="24"/>
          <w:u w:val="single"/>
        </w:rPr>
      </w:pPr>
      <w:r w:rsidRPr="00F64B38">
        <w:rPr>
          <w:rFonts w:ascii="Times New Roman" w:eastAsia="Times New Roman" w:hAnsi="Times New Roman" w:cs="Times New Roman"/>
          <w:sz w:val="24"/>
          <w:szCs w:val="24"/>
          <w:u w:val="single"/>
        </w:rPr>
        <w:t>I Remember the Night that the Bridge Came In:</w:t>
      </w:r>
    </w:p>
    <w:p w:rsidR="00F81B9A" w:rsidRPr="00F64B38" w:rsidRDefault="00F81B9A" w:rsidP="00F81B9A">
      <w:pPr>
        <w:spacing w:after="0" w:line="240" w:lineRule="auto"/>
        <w:jc w:val="both"/>
        <w:rPr>
          <w:rFonts w:ascii="Times New Roman" w:eastAsia="Times New Roman" w:hAnsi="Times New Roman" w:cs="Times New Roman"/>
          <w:sz w:val="24"/>
          <w:szCs w:val="24"/>
          <w:u w:val="single"/>
        </w:rPr>
      </w:pPr>
    </w:p>
    <w:p w:rsidR="00F81B9A" w:rsidRPr="00F64B38" w:rsidRDefault="00F81B9A" w:rsidP="00F81B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align>left</wp:align>
            </wp:positionH>
            <wp:positionV relativeFrom="paragraph">
              <wp:posOffset>60960</wp:posOffset>
            </wp:positionV>
            <wp:extent cx="1379220" cy="2369820"/>
            <wp:effectExtent l="19050" t="0" r="0" b="0"/>
            <wp:wrapSquare wrapText="bothSides"/>
            <wp:docPr id="8" name="Picture 2" descr="Leon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n R-R"/>
                    <pic:cNvPicPr>
                      <a:picLocks noChangeAspect="1" noChangeArrowheads="1"/>
                    </pic:cNvPicPr>
                  </pic:nvPicPr>
                  <pic:blipFill>
                    <a:blip r:embed="rId15" cstate="print"/>
                    <a:srcRect/>
                    <a:stretch>
                      <a:fillRect/>
                    </a:stretch>
                  </pic:blipFill>
                  <pic:spPr bwMode="auto">
                    <a:xfrm>
                      <a:off x="0" y="0"/>
                      <a:ext cx="1379220" cy="2369820"/>
                    </a:xfrm>
                    <a:prstGeom prst="rect">
                      <a:avLst/>
                    </a:prstGeom>
                    <a:noFill/>
                  </pic:spPr>
                </pic:pic>
              </a:graphicData>
            </a:graphic>
          </wp:anchor>
        </w:drawing>
      </w:r>
      <w:r w:rsidRPr="00F64B38">
        <w:rPr>
          <w:rFonts w:ascii="Times New Roman" w:eastAsia="Times New Roman" w:hAnsi="Times New Roman" w:cs="Times New Roman"/>
          <w:sz w:val="24"/>
          <w:szCs w:val="24"/>
        </w:rPr>
        <w:t xml:space="preserve">There were people staying at our house.  They’d been there for a long time.  There was a man and a woman and a grown son.  I don’t know how long they’d been there and bridge still hadn’t come in.  So the man watched and when the first train would come in, if it were going to set something off on the side, he would always be out there watching.  And that night he saw it was a train that was going to put some cars off on the side, and he went to see what it was and it was the bridge coming in.  Oh, was there excitement in Leon!  They had a big to-do.  Everybody was out there looking and everybody was excited.  So they could get started on the bridge the next day.  They worked all winter on putting that bridge in.  That’s when the war was going on, the war to end all wars.  We moved to the farm in 1918, in March, when the bridge was new.  </w:t>
      </w:r>
    </w:p>
    <w:p w:rsidR="00516098" w:rsidRDefault="00516098"/>
    <w:p w:rsidR="00C266EB" w:rsidRDefault="00EA01F4">
      <w:r>
        <w:rPr>
          <w:noProof/>
        </w:rPr>
        <w:pict>
          <v:shape id="_x0000_s1037" type="#_x0000_t202" style="position:absolute;margin-left:-3pt;margin-top:15.75pt;width:207pt;height:67.55pt;z-index:251673600">
            <v:textbox>
              <w:txbxContent>
                <w:p w:rsidR="00C266EB" w:rsidRPr="00F64B38" w:rsidRDefault="00C266EB" w:rsidP="00C266EB">
                  <w:pPr>
                    <w:spacing w:after="0" w:line="240" w:lineRule="auto"/>
                    <w:rPr>
                      <w:rFonts w:ascii="Times New Roman" w:eastAsia="Times New Roman" w:hAnsi="Times New Roman" w:cs="Times New Roman"/>
                      <w:sz w:val="24"/>
                      <w:szCs w:val="24"/>
                    </w:rPr>
                  </w:pPr>
                  <w:r w:rsidRPr="00F64B38">
                    <w:rPr>
                      <w:rFonts w:ascii="Times New Roman" w:eastAsia="Times New Roman" w:hAnsi="Times New Roman" w:cs="Times New Roman"/>
                      <w:sz w:val="24"/>
                      <w:szCs w:val="24"/>
                    </w:rPr>
                    <w:t xml:space="preserve">The picture was taken at Leon, KY of the </w:t>
                  </w:r>
                  <w:r>
                    <w:rPr>
                      <w:rFonts w:ascii="Times New Roman" w:eastAsia="Times New Roman" w:hAnsi="Times New Roman" w:cs="Times New Roman"/>
                      <w:sz w:val="24"/>
                      <w:szCs w:val="24"/>
                    </w:rPr>
                    <w:t>EK Railroad</w:t>
                  </w:r>
                  <w:r w:rsidRPr="00F64B38">
                    <w:rPr>
                      <w:rFonts w:ascii="Times New Roman" w:eastAsia="Times New Roman" w:hAnsi="Times New Roman" w:cs="Times New Roman"/>
                      <w:sz w:val="24"/>
                      <w:szCs w:val="24"/>
                    </w:rPr>
                    <w:t xml:space="preserve"> </w:t>
                  </w:r>
                  <w:r w:rsidR="00067EB1" w:rsidRPr="00F64B38">
                    <w:rPr>
                      <w:rFonts w:ascii="Times New Roman" w:eastAsia="Times New Roman" w:hAnsi="Times New Roman" w:cs="Times New Roman"/>
                      <w:sz w:val="24"/>
                      <w:szCs w:val="24"/>
                    </w:rPr>
                    <w:t>Bridge</w:t>
                  </w:r>
                  <w:r w:rsidRPr="00F64B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F64B38">
                    <w:rPr>
                      <w:rFonts w:ascii="Times New Roman" w:eastAsia="Times New Roman" w:hAnsi="Times New Roman" w:cs="Times New Roman"/>
                      <w:sz w:val="24"/>
                      <w:szCs w:val="24"/>
                    </w:rPr>
                    <w:t>e picture was taken, maybe around early 1920’s</w:t>
                  </w:r>
                  <w:r w:rsidR="00067EB1">
                    <w:rPr>
                      <w:rFonts w:ascii="Times New Roman" w:eastAsia="Times New Roman" w:hAnsi="Times New Roman" w:cs="Times New Roman"/>
                      <w:sz w:val="24"/>
                      <w:szCs w:val="24"/>
                    </w:rPr>
                    <w:t xml:space="preserve"> or shortly before.</w:t>
                  </w:r>
                </w:p>
                <w:p w:rsidR="00C266EB" w:rsidRDefault="00C266EB"/>
              </w:txbxContent>
            </v:textbox>
          </v:shape>
        </w:pict>
      </w:r>
    </w:p>
    <w:p w:rsidR="00C266EB" w:rsidRDefault="00C266EB"/>
    <w:sectPr w:rsidR="00C266EB" w:rsidSect="005160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eestyle Script">
    <w:panose1 w:val="030804020302050B04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B38"/>
    <w:rsid w:val="00052FAF"/>
    <w:rsid w:val="00067EB1"/>
    <w:rsid w:val="00072656"/>
    <w:rsid w:val="00087459"/>
    <w:rsid w:val="001604CA"/>
    <w:rsid w:val="0017055B"/>
    <w:rsid w:val="001B378B"/>
    <w:rsid w:val="00253CFB"/>
    <w:rsid w:val="00297B9F"/>
    <w:rsid w:val="00332EE9"/>
    <w:rsid w:val="004239AB"/>
    <w:rsid w:val="00516098"/>
    <w:rsid w:val="00734EAA"/>
    <w:rsid w:val="00803771"/>
    <w:rsid w:val="00964D05"/>
    <w:rsid w:val="00A30A67"/>
    <w:rsid w:val="00A8558B"/>
    <w:rsid w:val="00AA2856"/>
    <w:rsid w:val="00B0035C"/>
    <w:rsid w:val="00BC4EAA"/>
    <w:rsid w:val="00C266EB"/>
    <w:rsid w:val="00E77FE2"/>
    <w:rsid w:val="00EA01F4"/>
    <w:rsid w:val="00EE64BE"/>
    <w:rsid w:val="00F64B38"/>
    <w:rsid w:val="00F81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F64B38"/>
    <w:pPr>
      <w:spacing w:after="0" w:line="240" w:lineRule="auto"/>
      <w:ind w:firstLine="720"/>
      <w:jc w:val="both"/>
    </w:pPr>
    <w:rPr>
      <w:rFonts w:ascii="Times New Roman" w:eastAsia="Times New Roman" w:hAnsi="Times New Roman" w:cs="Times New Roman"/>
      <w:color w:val="000000"/>
      <w:sz w:val="24"/>
      <w:szCs w:val="18"/>
    </w:rPr>
  </w:style>
  <w:style w:type="character" w:customStyle="1" w:styleId="BodyTextIndentChar">
    <w:name w:val="Body Text Indent Char"/>
    <w:basedOn w:val="DefaultParagraphFont"/>
    <w:link w:val="BodyTextIndent"/>
    <w:uiPriority w:val="99"/>
    <w:semiHidden/>
    <w:rsid w:val="00F64B38"/>
    <w:rPr>
      <w:rFonts w:ascii="Times New Roman" w:eastAsia="Times New Roman" w:hAnsi="Times New Roman" w:cs="Times New Roman"/>
      <w:color w:val="000000"/>
      <w:sz w:val="24"/>
      <w:szCs w:val="18"/>
    </w:rPr>
  </w:style>
  <w:style w:type="character" w:styleId="Hyperlink">
    <w:name w:val="Hyperlink"/>
    <w:basedOn w:val="DefaultParagraphFont"/>
    <w:uiPriority w:val="99"/>
    <w:semiHidden/>
    <w:unhideWhenUsed/>
    <w:rsid w:val="00F64B38"/>
    <w:rPr>
      <w:color w:val="0066CC"/>
      <w:u w:val="single"/>
    </w:rPr>
  </w:style>
  <w:style w:type="paragraph" w:styleId="NormalWeb">
    <w:name w:val="Normal (Web)"/>
    <w:basedOn w:val="Normal"/>
    <w:uiPriority w:val="99"/>
    <w:semiHidden/>
    <w:unhideWhenUsed/>
    <w:rsid w:val="00297B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7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ekrailroad.com" TargetMode="External"/><Relationship Id="rId3" Type="http://schemas.openxmlformats.org/officeDocument/2006/relationships/settings" Target="settings.xml"/><Relationship Id="rId7" Type="http://schemas.openxmlformats.org/officeDocument/2006/relationships/image" Target="http://www.rootsweb.com/~kycarter/photos/place/leon_ky_1910.jpg" TargetMode="External"/><Relationship Id="rId12" Type="http://schemas.openxmlformats.org/officeDocument/2006/relationships/image" Target="http://home1.gte.net/vze795pi/sitebuildercontent/sitebuilderpictures/.pond/grayblue1.jpg.w560h375.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terbald18@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5085-A30E-4D34-AC19-16CA2A68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mom</cp:lastModifiedBy>
  <cp:revision>10</cp:revision>
  <dcterms:created xsi:type="dcterms:W3CDTF">2008-04-18T17:18:00Z</dcterms:created>
  <dcterms:modified xsi:type="dcterms:W3CDTF">2008-04-20T15:05:00Z</dcterms:modified>
</cp:coreProperties>
</file>