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83" w:rsidRDefault="0077185D">
      <w:r>
        <w:t xml:space="preserve">Dixie, we are preparing a resolution for the Carter County Fiscal Court which will </w:t>
      </w:r>
      <w:r w:rsidR="00104405">
        <w:t>effectively</w:t>
      </w:r>
      <w:r>
        <w:t xml:space="preserve"> allow us to create trail easements on about five miles of CSX ROW which is now owned by Carter County. Most of the </w:t>
      </w:r>
      <w:r w:rsidR="003A27D5">
        <w:t xml:space="preserve">county-owned </w:t>
      </w:r>
      <w:r>
        <w:t>ROW is currently being used as county road</w:t>
      </w:r>
      <w:r w:rsidR="007D10D5">
        <w:t>s</w:t>
      </w:r>
      <w:r>
        <w:t xml:space="preserve">, but because of the width of the ROW and the light use of these roads, we believe that the ROW </w:t>
      </w:r>
      <w:r w:rsidR="00B86BA9">
        <w:t>i</w:t>
      </w:r>
      <w:r>
        <w:t>s sufficiently wide enough for us to create trail easements which will confo</w:t>
      </w:r>
      <w:r w:rsidR="00B86BA9">
        <w:t>r</w:t>
      </w:r>
      <w:r>
        <w:t xml:space="preserve">m to Ky. Rails-to-Trails Council standards. Both our Judge </w:t>
      </w:r>
      <w:r w:rsidR="00B86BA9">
        <w:t>E</w:t>
      </w:r>
      <w:r>
        <w:t xml:space="preserve">xecutive and our Fiscal Court </w:t>
      </w:r>
      <w:r w:rsidR="007D10D5">
        <w:t xml:space="preserve">Magistrates </w:t>
      </w:r>
      <w:r>
        <w:t>have stated that they will endorse such a resolution when it is submitted.</w:t>
      </w:r>
      <w:r w:rsidR="00104405">
        <w:t xml:space="preserve"> I have attached a first draft of the resolution to this email.</w:t>
      </w:r>
    </w:p>
    <w:p w:rsidR="0077185D" w:rsidRDefault="0077185D">
      <w:r>
        <w:t>In drafting the resolution,  I have encountered a</w:t>
      </w:r>
      <w:r w:rsidR="00B86BA9">
        <w:t xml:space="preserve"> couple of</w:t>
      </w:r>
      <w:r>
        <w:t xml:space="preserve"> issue</w:t>
      </w:r>
      <w:r w:rsidR="00B86BA9">
        <w:t>s on which I need advice:</w:t>
      </w:r>
    </w:p>
    <w:p w:rsidR="0077185D" w:rsidRDefault="0077185D">
      <w:r>
        <w:t>When we have discussed trail easement ownership in the past, the guidance that we received was that ultimately</w:t>
      </w:r>
      <w:r w:rsidR="00B86BA9">
        <w:t>,</w:t>
      </w:r>
      <w:r>
        <w:t xml:space="preserve"> the county would effectively hold sole ownership of the easements. This would seem to be a fairly straight forward contractual </w:t>
      </w:r>
      <w:r w:rsidR="008527DB">
        <w:t>arrangement</w:t>
      </w:r>
      <w:r>
        <w:t xml:space="preserve"> when </w:t>
      </w:r>
      <w:r w:rsidR="008527DB">
        <w:t xml:space="preserve">we are </w:t>
      </w:r>
      <w:r>
        <w:t>dealing with private property owner</w:t>
      </w:r>
      <w:r w:rsidR="008527DB">
        <w:t>s</w:t>
      </w:r>
      <w:r>
        <w:t xml:space="preserve">. </w:t>
      </w:r>
      <w:r w:rsidR="007D10D5">
        <w:t>However, i</w:t>
      </w:r>
      <w:r>
        <w:t xml:space="preserve">n </w:t>
      </w:r>
      <w:r w:rsidR="008527DB">
        <w:t>t</w:t>
      </w:r>
      <w:r>
        <w:t>he situation that we are dealing with here</w:t>
      </w:r>
      <w:r w:rsidR="008527DB">
        <w:t>, some</w:t>
      </w:r>
      <w:r>
        <w:t xml:space="preserve"> county </w:t>
      </w:r>
      <w:r w:rsidR="008527DB">
        <w:t xml:space="preserve">agency </w:t>
      </w:r>
      <w:r>
        <w:t>will in effect be holding a trail easement interest in county-own</w:t>
      </w:r>
      <w:r w:rsidR="007D10D5">
        <w:t>ed</w:t>
      </w:r>
      <w:r>
        <w:t xml:space="preserve"> property</w:t>
      </w:r>
      <w:r w:rsidR="00B86BA9">
        <w:t>.</w:t>
      </w:r>
      <w:r w:rsidR="008527DB">
        <w:t xml:space="preserve"> That doesn’t seem viable to me. Hypothetically, obligations</w:t>
      </w:r>
      <w:r w:rsidR="00936328">
        <w:t xml:space="preserve"> that</w:t>
      </w:r>
      <w:r w:rsidR="008527DB">
        <w:t xml:space="preserve"> the county takes on unilaterally, the county can </w:t>
      </w:r>
      <w:r w:rsidR="007D10D5">
        <w:t xml:space="preserve">later </w:t>
      </w:r>
      <w:r w:rsidR="008527DB">
        <w:t xml:space="preserve">rescind unilaterally! This would  be an </w:t>
      </w:r>
      <w:r w:rsidR="00B86BA9">
        <w:t>int</w:t>
      </w:r>
      <w:r w:rsidR="007D10D5">
        <w:t>o</w:t>
      </w:r>
      <w:r w:rsidR="00B86BA9">
        <w:t>lerable</w:t>
      </w:r>
      <w:r w:rsidR="008527DB">
        <w:t xml:space="preserve"> situation from the standpoint of trail permanence.</w:t>
      </w:r>
    </w:p>
    <w:p w:rsidR="008527DB" w:rsidRDefault="008527DB">
      <w:r>
        <w:t xml:space="preserve">To your knowledge, has this issue been </w:t>
      </w:r>
      <w:r w:rsidR="00104405">
        <w:t>dealt</w:t>
      </w:r>
      <w:r>
        <w:t xml:space="preserve"> with in the past? When the KY R2T Council </w:t>
      </w:r>
      <w:r w:rsidR="00104405">
        <w:t>assigns</w:t>
      </w:r>
      <w:r>
        <w:t xml:space="preserve"> its easement interest to a local entity, is there contract wording to the effect that the local holder of the easement </w:t>
      </w:r>
      <w:r w:rsidR="00580803">
        <w:t>(</w:t>
      </w:r>
      <w:r w:rsidR="00104405">
        <w:t>e.g.</w:t>
      </w:r>
      <w:r w:rsidR="00580803">
        <w:t xml:space="preserve"> the county) </w:t>
      </w:r>
      <w:r>
        <w:t>cannot unilaterally expunge the easement</w:t>
      </w:r>
      <w:r w:rsidR="00580803">
        <w:t>?</w:t>
      </w:r>
    </w:p>
    <w:p w:rsidR="00580803" w:rsidRDefault="00580803">
      <w:r>
        <w:t>Second question:</w:t>
      </w:r>
    </w:p>
    <w:p w:rsidR="00580803" w:rsidRDefault="00580803">
      <w:r>
        <w:t xml:space="preserve">Pati Porter has raised the issue of trail maintenance. When trail easements are assigned to local entities (e.g. a county department of </w:t>
      </w:r>
      <w:r w:rsidR="00B86BA9">
        <w:t xml:space="preserve">parks and </w:t>
      </w:r>
      <w:r>
        <w:t xml:space="preserve">recreation) by the Ky. R2T Council, is there contract </w:t>
      </w:r>
      <w:r w:rsidR="00B86BA9">
        <w:t xml:space="preserve">wording </w:t>
      </w:r>
      <w:r>
        <w:t xml:space="preserve">which specifically addresses the county’s maintenance obligations ( brush and trash removal, surface repair, etc.)?  Carter County is very rural, has a limited county maintenance budget and has many miles of  former railroad ROW that can </w:t>
      </w:r>
      <w:r w:rsidR="003B5DAD">
        <w:t xml:space="preserve">be </w:t>
      </w:r>
      <w:r>
        <w:t>feasibly converted to trails.</w:t>
      </w:r>
      <w:r w:rsidR="007123DC">
        <w:t xml:space="preserve"> This issue</w:t>
      </w:r>
      <w:r>
        <w:t xml:space="preserve"> needs to be </w:t>
      </w:r>
      <w:r w:rsidR="007123DC">
        <w:t>address</w:t>
      </w:r>
      <w:r>
        <w:t xml:space="preserve">ed in some </w:t>
      </w:r>
      <w:r w:rsidR="00104405">
        <w:t>detail</w:t>
      </w:r>
      <w:r>
        <w:t>. Can you give us any guidance?</w:t>
      </w:r>
    </w:p>
    <w:p w:rsidR="00B86BA9" w:rsidRDefault="007D10D5">
      <w:r>
        <w:t xml:space="preserve">Dixie, </w:t>
      </w:r>
      <w:r w:rsidR="00B86BA9">
        <w:t xml:space="preserve">I have been contacting the owners of </w:t>
      </w:r>
      <w:r>
        <w:t>substantial lengths</w:t>
      </w:r>
      <w:r w:rsidR="00B86BA9">
        <w:t xml:space="preserve"> of railroad right-of-way here in Carter County. I don’t yet have si</w:t>
      </w:r>
      <w:r>
        <w:t xml:space="preserve">gned contracts from any of them, but they have all indicated that they are strongly </w:t>
      </w:r>
      <w:r w:rsidR="00104405">
        <w:t>inclined</w:t>
      </w:r>
      <w:r>
        <w:t xml:space="preserve"> to give us the easements. We have widespread community support for the rails-to-trails concept, and we have expectations that we will have usable trail segments in the not too distant future.</w:t>
      </w:r>
    </w:p>
    <w:p w:rsidR="007D10D5" w:rsidRDefault="007D10D5">
      <w:r>
        <w:t>Thank</w:t>
      </w:r>
      <w:r w:rsidR="00104405">
        <w:t>s</w:t>
      </w:r>
      <w:r>
        <w:t xml:space="preserve"> </w:t>
      </w:r>
      <w:r w:rsidR="00104405">
        <w:t xml:space="preserve">again </w:t>
      </w:r>
      <w:r>
        <w:t>for your generous assis</w:t>
      </w:r>
      <w:r w:rsidR="00104405">
        <w:t>tance in our trail development efforts.</w:t>
      </w:r>
    </w:p>
    <w:p w:rsidR="007D10D5" w:rsidRDefault="007D10D5">
      <w:r>
        <w:t xml:space="preserve">Best </w:t>
      </w:r>
      <w:r w:rsidR="00104405">
        <w:t>regards</w:t>
      </w:r>
      <w:r>
        <w:t>,</w:t>
      </w:r>
    </w:p>
    <w:p w:rsidR="007D10D5" w:rsidRDefault="007D10D5">
      <w:r>
        <w:t>John W. Grace</w:t>
      </w:r>
    </w:p>
    <w:p w:rsidR="007D10D5" w:rsidRDefault="007D10D5">
      <w:r>
        <w:t>606-286-1717</w:t>
      </w:r>
    </w:p>
    <w:p w:rsidR="007D10D5" w:rsidRDefault="007D10D5"/>
    <w:sectPr w:rsidR="007D10D5" w:rsidSect="00B9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185D"/>
    <w:rsid w:val="00104405"/>
    <w:rsid w:val="003A27D5"/>
    <w:rsid w:val="003B5DAD"/>
    <w:rsid w:val="003C2F3A"/>
    <w:rsid w:val="00580803"/>
    <w:rsid w:val="007123DC"/>
    <w:rsid w:val="0077185D"/>
    <w:rsid w:val="007D10D5"/>
    <w:rsid w:val="008527DB"/>
    <w:rsid w:val="00936328"/>
    <w:rsid w:val="00B86BA9"/>
    <w:rsid w:val="00B9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dcterms:created xsi:type="dcterms:W3CDTF">2008-06-25T12:50:00Z</dcterms:created>
  <dcterms:modified xsi:type="dcterms:W3CDTF">2008-06-25T13:56:00Z</dcterms:modified>
</cp:coreProperties>
</file>