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812" w:rsidRDefault="00B94812" w:rsidP="009C5938">
      <w:pPr>
        <w:jc w:val="center"/>
      </w:pPr>
      <w:r>
        <w:t xml:space="preserve">A RESOLUTION </w:t>
      </w:r>
      <w:r w:rsidR="009C5938">
        <w:t>BY THE FISCAL COURT OF CARTER COUNTY, KY.</w:t>
      </w:r>
    </w:p>
    <w:p w:rsidR="00575EBD" w:rsidRDefault="00575EBD" w:rsidP="00B94812"/>
    <w:p w:rsidR="00B94812" w:rsidRDefault="00B94812" w:rsidP="00B94812">
      <w:r>
        <w:t>Whereas this body is an advocate of increased recreational opportunities for the citizens of Carter County</w:t>
      </w:r>
      <w:r w:rsidR="00624521">
        <w:t xml:space="preserve"> and for visitors to our area</w:t>
      </w:r>
      <w:r>
        <w:t>;</w:t>
      </w:r>
    </w:p>
    <w:p w:rsidR="00B94812" w:rsidRDefault="00B94812" w:rsidP="00B94812">
      <w:r>
        <w:t xml:space="preserve">Whereas access to multiuse trails is known to be beneficial to the </w:t>
      </w:r>
      <w:r w:rsidR="003749F7">
        <w:t xml:space="preserve">physical </w:t>
      </w:r>
      <w:r>
        <w:t xml:space="preserve">health and </w:t>
      </w:r>
      <w:r w:rsidR="004D11F2">
        <w:t>economic</w:t>
      </w:r>
      <w:r w:rsidR="003749F7">
        <w:t xml:space="preserve"> well-</w:t>
      </w:r>
      <w:r>
        <w:t xml:space="preserve"> being of the communities in which trails exist;</w:t>
      </w:r>
    </w:p>
    <w:p w:rsidR="00B94812" w:rsidRDefault="00B94812" w:rsidP="00B94812">
      <w:r>
        <w:t>Whereas</w:t>
      </w:r>
      <w:r w:rsidR="00446C01">
        <w:t xml:space="preserve"> </w:t>
      </w:r>
      <w:r>
        <w:t>portions of the old C&amp;O</w:t>
      </w:r>
      <w:r w:rsidR="00204AE9">
        <w:t>/CSX</w:t>
      </w:r>
      <w:r>
        <w:t xml:space="preserve"> right-of-way now </w:t>
      </w:r>
      <w:r w:rsidR="00204AE9">
        <w:t>owned by Carter Cou</w:t>
      </w:r>
      <w:r w:rsidR="00BB4E2F">
        <w:t>nt</w:t>
      </w:r>
      <w:r w:rsidR="00204AE9">
        <w:t>y</w:t>
      </w:r>
      <w:r>
        <w:t xml:space="preserve"> can be safely and economically re-allocated to </w:t>
      </w:r>
      <w:r w:rsidR="00204AE9">
        <w:t>multiuse</w:t>
      </w:r>
      <w:r>
        <w:t xml:space="preserve"> trail </w:t>
      </w:r>
      <w:r w:rsidR="00204AE9">
        <w:t>easements;</w:t>
      </w:r>
    </w:p>
    <w:p w:rsidR="00B94812" w:rsidRDefault="00B94812" w:rsidP="00B94812">
      <w:r>
        <w:t>Resolved that:</w:t>
      </w:r>
    </w:p>
    <w:p w:rsidR="003749F7" w:rsidRDefault="00DE01D9" w:rsidP="00B94812">
      <w:r>
        <w:t xml:space="preserve">The Judge Executive is hereby authorized to  </w:t>
      </w:r>
      <w:r w:rsidR="003749F7">
        <w:t xml:space="preserve"> establish </w:t>
      </w:r>
      <w:r w:rsidR="00204AE9">
        <w:t>multi-use</w:t>
      </w:r>
      <w:r w:rsidR="00A71701">
        <w:t xml:space="preserve"> </w:t>
      </w:r>
      <w:r w:rsidR="003749F7">
        <w:t xml:space="preserve"> trails in parallel with all Carter County  roads which </w:t>
      </w:r>
      <w:r>
        <w:t xml:space="preserve">now </w:t>
      </w:r>
      <w:r w:rsidR="003749F7">
        <w:t>occupy former C</w:t>
      </w:r>
      <w:r w:rsidR="00064B46">
        <w:t xml:space="preserve">&amp;O/CSX Railroad right-of-ways , </w:t>
      </w:r>
      <w:r w:rsidR="003C2AD1">
        <w:t>and on</w:t>
      </w:r>
      <w:r w:rsidR="00064B46">
        <w:t xml:space="preserve"> </w:t>
      </w:r>
      <w:r w:rsidR="003749F7">
        <w:t>all former C&amp;O/CSX Railroad right-of-ways which are owned by Carter County</w:t>
      </w:r>
      <w:r w:rsidR="00064B46">
        <w:t>,</w:t>
      </w:r>
      <w:r w:rsidR="003749F7">
        <w:t xml:space="preserve"> </w:t>
      </w:r>
      <w:r>
        <w:t xml:space="preserve">but </w:t>
      </w:r>
      <w:r w:rsidR="003749F7">
        <w:t xml:space="preserve">which are not </w:t>
      </w:r>
      <w:r>
        <w:t xml:space="preserve">currently </w:t>
      </w:r>
      <w:r w:rsidR="003749F7">
        <w:t xml:space="preserve"> being used as roads.</w:t>
      </w:r>
    </w:p>
    <w:p w:rsidR="00CB6FE6" w:rsidRDefault="009753DD" w:rsidP="00B94812">
      <w:r>
        <w:t xml:space="preserve">The trail easements established on former railroad right-of-ways currently </w:t>
      </w:r>
      <w:r w:rsidR="008277F2">
        <w:t xml:space="preserve">being used as county roads will, where </w:t>
      </w:r>
      <w:r w:rsidR="007B6275">
        <w:t>feasible</w:t>
      </w:r>
      <w:r w:rsidR="008277F2">
        <w:t>,</w:t>
      </w:r>
      <w:r>
        <w:t xml:space="preserve"> be of sufficient width to conform to </w:t>
      </w:r>
      <w:r w:rsidR="00B13A01">
        <w:t xml:space="preserve"> Commonwealth </w:t>
      </w:r>
      <w:r>
        <w:t xml:space="preserve">standards for safety and </w:t>
      </w:r>
      <w:r w:rsidR="004D11F2">
        <w:t>accessibility</w:t>
      </w:r>
      <w:r>
        <w:t xml:space="preserve">. </w:t>
      </w:r>
    </w:p>
    <w:p w:rsidR="00DE01D9" w:rsidRDefault="004D11F2" w:rsidP="00B94812">
      <w:r>
        <w:t>The Judge</w:t>
      </w:r>
      <w:r w:rsidR="009753DD">
        <w:t xml:space="preserve"> Executive will be the final authority in </w:t>
      </w:r>
      <w:r>
        <w:t>determining</w:t>
      </w:r>
      <w:r w:rsidR="009753DD">
        <w:t xml:space="preserve"> the placement and width of all trail </w:t>
      </w:r>
      <w:r>
        <w:t>easements</w:t>
      </w:r>
      <w:r w:rsidR="00BE2341">
        <w:t>.</w:t>
      </w:r>
    </w:p>
    <w:p w:rsidR="009753DD" w:rsidRDefault="009753DD" w:rsidP="00B94812">
      <w:r>
        <w:t xml:space="preserve">Where there is </w:t>
      </w:r>
      <w:r w:rsidR="00B67F29">
        <w:t xml:space="preserve">not </w:t>
      </w:r>
      <w:r>
        <w:t xml:space="preserve">sufficient road berm </w:t>
      </w:r>
      <w:r w:rsidR="00B67F29">
        <w:t xml:space="preserve">width </w:t>
      </w:r>
      <w:r>
        <w:t xml:space="preserve">within the county owned right-of-way to </w:t>
      </w:r>
      <w:r w:rsidR="00961137">
        <w:t>create</w:t>
      </w:r>
      <w:r>
        <w:t xml:space="preserve"> a safe </w:t>
      </w:r>
      <w:r w:rsidR="00204AE9">
        <w:t>multi-use trail</w:t>
      </w:r>
      <w:r>
        <w:t xml:space="preserve"> easement, the Judge Executive is authorized to </w:t>
      </w:r>
      <w:r w:rsidR="009D606F">
        <w:t>permit</w:t>
      </w:r>
      <w:r>
        <w:t xml:space="preserve"> a trail </w:t>
      </w:r>
      <w:r w:rsidR="004D11F2">
        <w:t>easement</w:t>
      </w:r>
      <w:r>
        <w:t xml:space="preserve"> on parallel county roads which by-pass the </w:t>
      </w:r>
      <w:r w:rsidR="00A20FA4">
        <w:t xml:space="preserve">area of </w:t>
      </w:r>
      <w:r>
        <w:t>constricted right-of-way</w:t>
      </w:r>
      <w:r w:rsidR="00A20FA4">
        <w:t xml:space="preserve">, so that </w:t>
      </w:r>
      <w:r w:rsidR="00B67F29">
        <w:t xml:space="preserve">to the greatest extent possible, </w:t>
      </w:r>
      <w:r w:rsidR="00514166">
        <w:t xml:space="preserve">an unfragmented </w:t>
      </w:r>
      <w:r w:rsidR="00B67F29">
        <w:t>and con</w:t>
      </w:r>
      <w:r w:rsidR="00142979">
        <w:t xml:space="preserve">tinuous </w:t>
      </w:r>
      <w:r w:rsidR="000F20D4">
        <w:t xml:space="preserve">trail </w:t>
      </w:r>
      <w:r w:rsidR="00A20FA4">
        <w:t>may be established.</w:t>
      </w:r>
    </w:p>
    <w:p w:rsidR="00DE01D9" w:rsidRDefault="00CB6FE6" w:rsidP="00B94812">
      <w:r>
        <w:t xml:space="preserve">Where the </w:t>
      </w:r>
      <w:r w:rsidR="005C512C">
        <w:t xml:space="preserve">trail </w:t>
      </w:r>
      <w:r>
        <w:t xml:space="preserve">easement encounters bridges or similar constrictions which cannot be </w:t>
      </w:r>
      <w:r w:rsidR="00BF254F">
        <w:t xml:space="preserve">easily </w:t>
      </w:r>
      <w:r>
        <w:t>bypassed and which do not have sufficient width to separate motorized traffic and users of the trail, trail users will be permitted to share the bridge or similarly constricted right-of-way</w:t>
      </w:r>
      <w:r w:rsidR="004C3520">
        <w:t xml:space="preserve"> with motorized traffic</w:t>
      </w:r>
      <w:r>
        <w:t>.</w:t>
      </w:r>
    </w:p>
    <w:p w:rsidR="00B94812" w:rsidRDefault="00B94812" w:rsidP="00B94812">
      <w:r>
        <w:t>Thi</w:t>
      </w:r>
      <w:r w:rsidR="003112A0">
        <w:t xml:space="preserve">s resolution does not </w:t>
      </w:r>
      <w:r>
        <w:t xml:space="preserve">provide for any funding for the development of the proposed trail </w:t>
      </w:r>
      <w:r w:rsidR="005D4A3C">
        <w:t>easement</w:t>
      </w:r>
      <w:r>
        <w:t xml:space="preserve">s. </w:t>
      </w:r>
      <w:r w:rsidR="004C3520">
        <w:t>Substantial f</w:t>
      </w:r>
      <w:r>
        <w:t xml:space="preserve">unding for the development of </w:t>
      </w:r>
      <w:r w:rsidR="009610F6">
        <w:t>multiuse</w:t>
      </w:r>
      <w:r w:rsidR="00535F41">
        <w:t xml:space="preserve"> trails </w:t>
      </w:r>
      <w:r w:rsidR="009610F6">
        <w:t>within</w:t>
      </w:r>
      <w:r w:rsidR="00535F41">
        <w:t xml:space="preserve"> Carter County</w:t>
      </w:r>
      <w:r w:rsidR="00535970">
        <w:t xml:space="preserve"> </w:t>
      </w:r>
      <w:r>
        <w:t xml:space="preserve">is expected to come from </w:t>
      </w:r>
      <w:r w:rsidR="00535F41">
        <w:t>Commonwealth and Federal</w:t>
      </w:r>
      <w:r>
        <w:t xml:space="preserve"> </w:t>
      </w:r>
      <w:r w:rsidR="00535970">
        <w:t>government</w:t>
      </w:r>
      <w:r w:rsidR="00932CB1">
        <w:t>al</w:t>
      </w:r>
      <w:r w:rsidR="00535970">
        <w:t xml:space="preserve"> </w:t>
      </w:r>
      <w:r w:rsidR="00535F41">
        <w:t>sources</w:t>
      </w:r>
      <w:r w:rsidR="009E0D24">
        <w:t>,</w:t>
      </w:r>
      <w:r w:rsidR="00535970">
        <w:t xml:space="preserve"> </w:t>
      </w:r>
      <w:r w:rsidR="00535F41">
        <w:t xml:space="preserve">non-profit </w:t>
      </w:r>
      <w:r w:rsidR="00535970">
        <w:t xml:space="preserve">foundation </w:t>
      </w:r>
      <w:r w:rsidR="00535F41">
        <w:t>grants</w:t>
      </w:r>
      <w:r>
        <w:t>, as well as voluntary community contributions of time, material and labor.</w:t>
      </w:r>
    </w:p>
    <w:p w:rsidR="003B34C6" w:rsidRDefault="009F0891" w:rsidP="00B94812">
      <w:r>
        <w:t xml:space="preserve">The county will be committed to trash collection for the trail and may at the Judge Executive’s </w:t>
      </w:r>
      <w:r w:rsidR="009610F6">
        <w:t>discretion</w:t>
      </w:r>
      <w:r>
        <w:t>, provide some trail surfacing materials.</w:t>
      </w:r>
      <w:r w:rsidR="004010DD">
        <w:t xml:space="preserve"> Trail security will be provided by county law enforcement agencies, incidental to their existing duties.</w:t>
      </w:r>
    </w:p>
    <w:sectPr w:rsidR="003B34C6" w:rsidSect="00B948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B94812"/>
    <w:rsid w:val="00064B46"/>
    <w:rsid w:val="000D3AB9"/>
    <w:rsid w:val="000F20D4"/>
    <w:rsid w:val="00114468"/>
    <w:rsid w:val="00142979"/>
    <w:rsid w:val="00204AE9"/>
    <w:rsid w:val="00225B12"/>
    <w:rsid w:val="00290470"/>
    <w:rsid w:val="00291C43"/>
    <w:rsid w:val="002B6FD6"/>
    <w:rsid w:val="002F01C6"/>
    <w:rsid w:val="003112A0"/>
    <w:rsid w:val="00323431"/>
    <w:rsid w:val="003749F7"/>
    <w:rsid w:val="00385748"/>
    <w:rsid w:val="003B34C6"/>
    <w:rsid w:val="003C2AD1"/>
    <w:rsid w:val="003C3350"/>
    <w:rsid w:val="004010DD"/>
    <w:rsid w:val="00446C01"/>
    <w:rsid w:val="004C3520"/>
    <w:rsid w:val="004D11F2"/>
    <w:rsid w:val="00514166"/>
    <w:rsid w:val="00535970"/>
    <w:rsid w:val="00535F41"/>
    <w:rsid w:val="00575EBD"/>
    <w:rsid w:val="005C512C"/>
    <w:rsid w:val="005D07B2"/>
    <w:rsid w:val="005D4A3C"/>
    <w:rsid w:val="00624521"/>
    <w:rsid w:val="007B6275"/>
    <w:rsid w:val="008277F2"/>
    <w:rsid w:val="00891F51"/>
    <w:rsid w:val="00914B79"/>
    <w:rsid w:val="00932CB1"/>
    <w:rsid w:val="009610F6"/>
    <w:rsid w:val="00961137"/>
    <w:rsid w:val="00963506"/>
    <w:rsid w:val="009753DD"/>
    <w:rsid w:val="009C5938"/>
    <w:rsid w:val="009D606F"/>
    <w:rsid w:val="009E0D24"/>
    <w:rsid w:val="009F0891"/>
    <w:rsid w:val="00A20FA4"/>
    <w:rsid w:val="00A46BF9"/>
    <w:rsid w:val="00A71701"/>
    <w:rsid w:val="00B13A01"/>
    <w:rsid w:val="00B319ED"/>
    <w:rsid w:val="00B67F29"/>
    <w:rsid w:val="00B94812"/>
    <w:rsid w:val="00BB4E2F"/>
    <w:rsid w:val="00BD207D"/>
    <w:rsid w:val="00BE2341"/>
    <w:rsid w:val="00BF254F"/>
    <w:rsid w:val="00C226BA"/>
    <w:rsid w:val="00C57D80"/>
    <w:rsid w:val="00CB6FE6"/>
    <w:rsid w:val="00CE5154"/>
    <w:rsid w:val="00DE0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5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48</cp:revision>
  <cp:lastPrinted>2008-06-26T21:24:00Z</cp:lastPrinted>
  <dcterms:created xsi:type="dcterms:W3CDTF">2008-06-24T22:25:00Z</dcterms:created>
  <dcterms:modified xsi:type="dcterms:W3CDTF">2008-07-15T11:55:00Z</dcterms:modified>
</cp:coreProperties>
</file>